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99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4"/>
        <w:gridCol w:w="754"/>
        <w:gridCol w:w="897"/>
        <w:gridCol w:w="900"/>
        <w:gridCol w:w="425"/>
        <w:gridCol w:w="775"/>
        <w:gridCol w:w="359"/>
        <w:gridCol w:w="961"/>
        <w:gridCol w:w="248"/>
        <w:gridCol w:w="2335"/>
        <w:gridCol w:w="11"/>
        <w:gridCol w:w="10"/>
      </w:tblGrid>
      <w:tr w:rsidR="001521F7" w14:paraId="02EDF612" w14:textId="77777777" w:rsidTr="00173990">
        <w:trPr>
          <w:trHeight w:val="1581"/>
        </w:trPr>
        <w:tc>
          <w:tcPr>
            <w:tcW w:w="337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79CDA" w14:textId="77777777" w:rsidR="001521F7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Objednávateľ –  preberajúca organizácia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6D9202E" w14:textId="77777777" w:rsidR="001521F7" w:rsidRPr="00F10D00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10D00">
              <w:rPr>
                <w:rFonts w:ascii="Arial" w:hAnsi="Arial" w:cs="Arial"/>
                <w:b/>
                <w:sz w:val="16"/>
                <w:szCs w:val="16"/>
              </w:rPr>
              <w:t>(názov a sídlo)</w:t>
            </w:r>
          </w:p>
          <w:p w14:paraId="22B4350B" w14:textId="77777777" w:rsidR="001521F7" w:rsidRPr="00FD5EBC" w:rsidRDefault="001521F7" w:rsidP="0004148D">
            <w:pPr>
              <w:rPr>
                <w:rFonts w:ascii="Arial" w:hAnsi="Arial" w:cs="Arial"/>
                <w:sz w:val="10"/>
                <w:szCs w:val="10"/>
              </w:rPr>
            </w:pPr>
            <w:r w:rsidRPr="00FD5EBC">
              <w:rPr>
                <w:rFonts w:ascii="Arial" w:hAnsi="Arial" w:cs="Arial"/>
                <w:sz w:val="10"/>
                <w:szCs w:val="10"/>
              </w:rPr>
              <w:t> </w:t>
            </w:r>
          </w:p>
          <w:p w14:paraId="7663A08A" w14:textId="77777777" w:rsidR="001521F7" w:rsidRPr="00AD6FB8" w:rsidRDefault="001521F7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712BB27" w14:textId="77777777" w:rsidR="00AD6FB8" w:rsidRDefault="00AD6FB8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4A2AC18" w14:textId="77777777" w:rsidR="00AD6FB8" w:rsidRPr="00AD6FB8" w:rsidRDefault="00AD6FB8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FB10841" w14:textId="77777777" w:rsidR="00AD6FB8" w:rsidRPr="00AD6FB8" w:rsidRDefault="00AD6FB8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596A943" w14:textId="77777777" w:rsidR="00AD6FB8" w:rsidRPr="00AD6FB8" w:rsidRDefault="00AD6FB8" w:rsidP="0004148D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AD6FB8">
              <w:rPr>
                <w:rFonts w:ascii="Arial" w:hAnsi="Arial" w:cs="Arial"/>
                <w:bCs/>
                <w:i/>
                <w:sz w:val="16"/>
                <w:szCs w:val="16"/>
              </w:rPr>
              <w:t>(Podľa ZoPPM – Prijímateľ)</w:t>
            </w:r>
          </w:p>
        </w:tc>
        <w:tc>
          <w:tcPr>
            <w:tcW w:w="3356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84EB9" w14:textId="77777777" w:rsidR="001521F7" w:rsidRDefault="001521F7" w:rsidP="0004148D">
            <w:pPr>
              <w:jc w:val="center"/>
              <w:rPr>
                <w:rFonts w:ascii="Arial" w:hAnsi="Arial" w:cs="Arial"/>
                <w:b/>
              </w:rPr>
            </w:pPr>
          </w:p>
          <w:p w14:paraId="4E20F1D0" w14:textId="77777777" w:rsidR="001521F7" w:rsidRPr="004255AB" w:rsidRDefault="001521F7" w:rsidP="0004148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255AB">
              <w:rPr>
                <w:rFonts w:ascii="Arial" w:hAnsi="Arial" w:cs="Arial"/>
                <w:b/>
                <w:sz w:val="28"/>
                <w:szCs w:val="28"/>
              </w:rPr>
              <w:t>PROTOKOL O</w:t>
            </w:r>
            <w:r>
              <w:rPr>
                <w:rFonts w:ascii="Arial" w:hAnsi="Arial" w:cs="Arial"/>
                <w:b/>
                <w:sz w:val="28"/>
                <w:szCs w:val="28"/>
              </w:rPr>
              <w:t> SPLNENÍ</w:t>
            </w:r>
            <w:r w:rsidRPr="004255AB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60E993E6" w14:textId="00B78B9D" w:rsidR="001521F7" w:rsidRPr="004255AB" w:rsidRDefault="001521F7" w:rsidP="0004148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MÍĽNIKA</w:t>
            </w:r>
            <w:r w:rsidR="003031E9">
              <w:rPr>
                <w:rFonts w:ascii="Arial" w:hAnsi="Arial" w:cs="Arial"/>
                <w:b/>
                <w:sz w:val="28"/>
                <w:szCs w:val="28"/>
              </w:rPr>
              <w:t xml:space="preserve"> POO</w:t>
            </w:r>
          </w:p>
          <w:p w14:paraId="7BDBC880" w14:textId="77777777" w:rsidR="001521F7" w:rsidRDefault="00F85B72" w:rsidP="0004148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 štádium „Shell and core“</w:t>
            </w:r>
          </w:p>
          <w:p w14:paraId="39A7D08F" w14:textId="77777777" w:rsidR="001521F7" w:rsidRDefault="001521F7" w:rsidP="00041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5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75F8D3BD" w14:textId="77777777" w:rsidR="001521F7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16"/>
                <w:szCs w:val="16"/>
              </w:rPr>
              <w:t>Dodávateľ:</w:t>
            </w:r>
          </w:p>
          <w:p w14:paraId="65DFF909" w14:textId="77777777" w:rsidR="001521F7" w:rsidRPr="00F10D00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F10D00">
              <w:rPr>
                <w:rFonts w:ascii="Arial" w:hAnsi="Arial" w:cs="Arial"/>
                <w:b/>
                <w:sz w:val="16"/>
                <w:szCs w:val="16"/>
              </w:rPr>
              <w:t>(názov a sídlo)</w:t>
            </w:r>
          </w:p>
          <w:p w14:paraId="5C61C661" w14:textId="77777777" w:rsidR="001521F7" w:rsidRPr="00FD5EBC" w:rsidRDefault="001521F7" w:rsidP="0004148D">
            <w:pPr>
              <w:rPr>
                <w:rFonts w:ascii="Arial" w:hAnsi="Arial" w:cs="Arial"/>
                <w:noProof/>
                <w:sz w:val="10"/>
                <w:szCs w:val="10"/>
              </w:rPr>
            </w:pPr>
            <w:r w:rsidRPr="00FD5EBC">
              <w:rPr>
                <w:rFonts w:ascii="Arial" w:hAnsi="Arial" w:cs="Arial"/>
                <w:sz w:val="10"/>
                <w:szCs w:val="10"/>
              </w:rPr>
              <w:t> </w:t>
            </w:r>
          </w:p>
          <w:p w14:paraId="2E045799" w14:textId="77777777" w:rsidR="001521F7" w:rsidRPr="006B085A" w:rsidRDefault="001521F7" w:rsidP="0004148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7A152AF" w14:textId="77777777" w:rsidR="001521F7" w:rsidRPr="00862F1D" w:rsidRDefault="001521F7" w:rsidP="0004148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1521F7" w14:paraId="7C938965" w14:textId="77777777" w:rsidTr="00AD6FB8">
        <w:trPr>
          <w:trHeight w:val="1058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5B2A1" w14:textId="77777777" w:rsidR="001521F7" w:rsidRPr="005F6487" w:rsidRDefault="001521F7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Dátum začatia</w:t>
            </w:r>
            <w:r w:rsidRPr="005F648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konania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o splnení zmluvného míľnika</w:t>
            </w:r>
            <w:r w:rsidRPr="005F6487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3BA2BD22" w14:textId="77777777" w:rsidR="001521F7" w:rsidRPr="005F6487" w:rsidRDefault="001521F7" w:rsidP="0004148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D3E8875" w14:textId="77777777" w:rsidR="001521F7" w:rsidRPr="005F6487" w:rsidRDefault="001521F7" w:rsidP="000414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6487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</w:t>
            </w:r>
          </w:p>
        </w:tc>
        <w:tc>
          <w:tcPr>
            <w:tcW w:w="531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5D8CF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Názov projektu – stavby:</w:t>
            </w:r>
          </w:p>
          <w:p w14:paraId="625B2AAE" w14:textId="77777777" w:rsidR="001521F7" w:rsidRPr="009529E7" w:rsidRDefault="001521F7" w:rsidP="0004148D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2BA46C2" w14:textId="6A4C7753" w:rsidR="001521F7" w:rsidRPr="002633F1" w:rsidRDefault="002633F1" w:rsidP="0004148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633F1">
              <w:rPr>
                <w:rFonts w:ascii="Arial" w:hAnsi="Arial" w:cs="Arial"/>
                <w:bCs/>
                <w:sz w:val="20"/>
                <w:szCs w:val="20"/>
              </w:rPr>
              <w:t>Rekonštrukcia a dostavba areálu Fakultnej nemocnice s Poliklinikou F. D. Roosevelta Banská Bystrica</w:t>
            </w:r>
          </w:p>
        </w:tc>
        <w:tc>
          <w:tcPr>
            <w:tcW w:w="2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2F39596B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Číslo zápisu:</w:t>
            </w:r>
          </w:p>
          <w:p w14:paraId="462828A6" w14:textId="77777777" w:rsidR="001521F7" w:rsidRPr="0079614E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AC4CC9" w14:textId="77777777" w:rsidR="001521F7" w:rsidRPr="0079614E" w:rsidRDefault="001521F7" w:rsidP="0004148D">
            <w:pPr>
              <w:rPr>
                <w:rFonts w:ascii="Arial" w:hAnsi="Arial" w:cs="Arial"/>
                <w:sz w:val="10"/>
                <w:szCs w:val="10"/>
              </w:rPr>
            </w:pPr>
          </w:p>
          <w:p w14:paraId="260A84C0" w14:textId="77777777" w:rsidR="001521F7" w:rsidRPr="00860406" w:rsidRDefault="001521F7" w:rsidP="00041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1F7" w14:paraId="6D78286F" w14:textId="77777777" w:rsidTr="00173990">
        <w:trPr>
          <w:trHeight w:val="11905"/>
        </w:trPr>
        <w:tc>
          <w:tcPr>
            <w:tcW w:w="10299" w:type="dxa"/>
            <w:gridSpan w:val="1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430AEB1E" w14:textId="7DBF892F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Názov a popis kontrolovanej časti verejnej práce k splneniu míľnika</w:t>
            </w:r>
            <w:r w:rsidR="00D76661">
              <w:rPr>
                <w:rFonts w:ascii="Arial" w:hAnsi="Arial" w:cs="Arial"/>
                <w:b/>
                <w:sz w:val="16"/>
                <w:szCs w:val="16"/>
              </w:rPr>
              <w:t xml:space="preserve"> POO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14EAA874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</w:t>
            </w:r>
          </w:p>
          <w:p w14:paraId="094D39B8" w14:textId="77777777" w:rsidR="001521F7" w:rsidRDefault="001521F7" w:rsidP="000414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0B866E4" w14:textId="77777777" w:rsidR="0097156D" w:rsidRDefault="0097156D" w:rsidP="0097156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A686117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001, 002, 003, 004, 005 - Nemocničné Bloky F, I, K, L, P</w:t>
            </w:r>
          </w:p>
          <w:p w14:paraId="5161763D" w14:textId="40CE125E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101 Príprava územi</w:t>
            </w:r>
            <w:r w:rsidR="00AD2F79">
              <w:rPr>
                <w:rFonts w:ascii="Arial" w:hAnsi="Arial" w:cs="Arial"/>
              </w:rPr>
              <w:t>a</w:t>
            </w:r>
          </w:p>
          <w:p w14:paraId="2301D58F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102 Výrub zelene</w:t>
            </w:r>
          </w:p>
          <w:p w14:paraId="186A88CC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103 Hrubé terénne úpravy</w:t>
            </w:r>
          </w:p>
          <w:p w14:paraId="4A0EB647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104 Demolácie objektov nemocnice</w:t>
            </w:r>
          </w:p>
          <w:p w14:paraId="3173962A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201 Preložky areálovej kanalizácie splaškovej</w:t>
            </w:r>
          </w:p>
          <w:p w14:paraId="3A5490F7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202 Preložky areálovej kanalizácie dažďovej</w:t>
            </w:r>
          </w:p>
          <w:p w14:paraId="594A270D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203 Preložky areálového vodovodu</w:t>
            </w:r>
          </w:p>
          <w:p w14:paraId="0CC8F6F7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205 Preložka vysokého napätia pre DFN</w:t>
            </w:r>
          </w:p>
          <w:p w14:paraId="14B72206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206 Preložky nízkeho napätia</w:t>
            </w:r>
          </w:p>
          <w:p w14:paraId="50A0EDCF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207 Preložky areálového osvetlenia</w:t>
            </w:r>
          </w:p>
          <w:p w14:paraId="48D00FCA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208 Preložky slaboprúdových rozvodov</w:t>
            </w:r>
          </w:p>
          <w:p w14:paraId="70FAA04E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304 Prípojka areálového vodovodu pre DFN</w:t>
            </w:r>
          </w:p>
          <w:p w14:paraId="59E4CE10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 xml:space="preserve">SO – 801 Dočasné objekty </w:t>
            </w:r>
          </w:p>
          <w:p w14:paraId="39C23439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801.1 - Administratívno prevádzkový objekt</w:t>
            </w:r>
          </w:p>
          <w:p w14:paraId="6A5A4493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801.2 - Dočasné odpadové hospodárstvo</w:t>
            </w:r>
          </w:p>
          <w:p w14:paraId="24059B63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801.3 - Dočasné komunikácie a spevnené plochy</w:t>
            </w:r>
          </w:p>
          <w:p w14:paraId="0626F298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801.4 - Dočasné objekty vrátnice a systémy kontroly vstupu</w:t>
            </w:r>
          </w:p>
          <w:p w14:paraId="5F6D4670" w14:textId="17EC3DFC" w:rsidR="008A7015" w:rsidRPr="00F156EB" w:rsidRDefault="008A7015" w:rsidP="00F156EB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801.5 - Dočasné terénne schodisko</w:t>
            </w:r>
          </w:p>
          <w:p w14:paraId="7E341492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801.7 - Dočasný náhradný zdroj el. energie</w:t>
            </w:r>
          </w:p>
          <w:p w14:paraId="2F0615BC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801.8 - Dočasná prekládka areálového rozvodu kyslíka</w:t>
            </w:r>
          </w:p>
          <w:p w14:paraId="177C87F8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801.9 - Dočasná prekládka areálového rozvodu NTL plynovodu</w:t>
            </w:r>
          </w:p>
          <w:p w14:paraId="1F78F130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801.10 - Dočasná gastro prevádzka a jedáleň</w:t>
            </w:r>
          </w:p>
          <w:p w14:paraId="7DC98BD6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802 Hospodársky objekt</w:t>
            </w:r>
          </w:p>
          <w:p w14:paraId="6D503D00" w14:textId="77777777" w:rsidR="0097156D" w:rsidRDefault="0097156D" w:rsidP="0097156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A4112B9" w14:textId="77777777" w:rsidR="0097156D" w:rsidRPr="00CE70E6" w:rsidRDefault="0097156D" w:rsidP="0097156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14:paraId="082865B9" w14:textId="77777777" w:rsidTr="00173990">
        <w:trPr>
          <w:trHeight w:val="896"/>
        </w:trPr>
        <w:tc>
          <w:tcPr>
            <w:tcW w:w="427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41360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Za Objednávateľ:</w:t>
            </w:r>
          </w:p>
          <w:p w14:paraId="585816D3" w14:textId="77777777" w:rsidR="001521F7" w:rsidRPr="00862F1D" w:rsidRDefault="001521F7" w:rsidP="0004148D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  <w:p w14:paraId="46708B65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A08D5C" w14:textId="77777777" w:rsidR="001521F7" w:rsidRDefault="001521F7" w:rsidP="0004148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385C034D" w14:textId="77777777" w:rsidR="001521F7" w:rsidRPr="00206FE5" w:rsidRDefault="001521F7" w:rsidP="0004148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6024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3CF764A2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 Dodávateľa:</w:t>
            </w:r>
          </w:p>
          <w:p w14:paraId="79DC7583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51A8D" w14:textId="77777777" w:rsidR="001521F7" w:rsidRPr="00360CAD" w:rsidRDefault="001521F7" w:rsidP="0004148D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521F7" w14:paraId="49FCE5BA" w14:textId="77777777" w:rsidTr="00173990">
        <w:trPr>
          <w:trHeight w:val="717"/>
        </w:trPr>
        <w:tc>
          <w:tcPr>
            <w:tcW w:w="427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31D29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Stavebné </w:t>
            </w:r>
            <w:r w:rsidR="00173990">
              <w:rPr>
                <w:rFonts w:ascii="Arial" w:hAnsi="Arial" w:cs="Arial"/>
                <w:b/>
                <w:sz w:val="16"/>
                <w:szCs w:val="16"/>
              </w:rPr>
              <w:t xml:space="preserve">povolenie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a územné rozhodnutie </w:t>
            </w:r>
            <w:r w:rsidR="00173990">
              <w:rPr>
                <w:rFonts w:ascii="Arial" w:hAnsi="Arial" w:cs="Arial"/>
                <w:b/>
                <w:sz w:val="16"/>
                <w:szCs w:val="16"/>
              </w:rPr>
              <w:t>číslo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0E127528" w14:textId="77777777" w:rsidR="001521F7" w:rsidRPr="000B642C" w:rsidRDefault="001521F7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525290A" w14:textId="77777777" w:rsidR="001521F7" w:rsidRPr="000B642C" w:rsidRDefault="001521F7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DA4569A" w14:textId="77777777" w:rsidR="001521F7" w:rsidRPr="00862F1D" w:rsidRDefault="001521F7" w:rsidP="0004148D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  <w:p w14:paraId="149B1010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1BC3FF8B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 Stavebnotechnický dozor investora:</w:t>
            </w:r>
          </w:p>
          <w:p w14:paraId="492F4725" w14:textId="77777777" w:rsidR="001521F7" w:rsidRPr="00862F1D" w:rsidRDefault="001521F7" w:rsidP="0004148D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  <w:p w14:paraId="35C93381" w14:textId="77777777" w:rsidR="001521F7" w:rsidRDefault="001521F7" w:rsidP="0004148D">
            <w:pPr>
              <w:rPr>
                <w:rFonts w:ascii="Arial" w:hAnsi="Arial" w:cs="Arial"/>
                <w:bCs/>
                <w:noProof/>
                <w:sz w:val="22"/>
                <w:szCs w:val="22"/>
              </w:rPr>
            </w:pPr>
          </w:p>
          <w:p w14:paraId="02C9A645" w14:textId="77777777" w:rsidR="001521F7" w:rsidRDefault="001521F7" w:rsidP="0004148D">
            <w:pPr>
              <w:rPr>
                <w:rFonts w:ascii="Arial" w:hAnsi="Arial" w:cs="Arial"/>
                <w:bCs/>
                <w:noProof/>
                <w:sz w:val="22"/>
                <w:szCs w:val="22"/>
              </w:rPr>
            </w:pPr>
          </w:p>
          <w:p w14:paraId="0CFC66B5" w14:textId="77777777" w:rsidR="001521F7" w:rsidRPr="00360CAD" w:rsidRDefault="001521F7" w:rsidP="0004148D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521F7" w14:paraId="4422236D" w14:textId="77777777" w:rsidTr="00173990">
        <w:trPr>
          <w:trHeight w:val="771"/>
        </w:trPr>
        <w:tc>
          <w:tcPr>
            <w:tcW w:w="10299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0605F558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Zmluva o dielo č.:                                                                               zo dňa:                                                       vrátane jej zmien:</w:t>
            </w:r>
          </w:p>
          <w:p w14:paraId="2DA1E0ED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</w:t>
            </w:r>
          </w:p>
          <w:p w14:paraId="363EA12A" w14:textId="77777777" w:rsidR="00173990" w:rsidRDefault="00173990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B9A386" w14:textId="77777777" w:rsidR="00173990" w:rsidRDefault="00173990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C3084C" w14:textId="77777777" w:rsidR="00173990" w:rsidRPr="002D0CBA" w:rsidRDefault="00173990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14:paraId="4560B60F" w14:textId="77777777" w:rsidTr="00173990">
        <w:trPr>
          <w:trHeight w:val="1120"/>
        </w:trPr>
        <w:tc>
          <w:tcPr>
            <w:tcW w:w="337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6CB5E1F0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Dátum začatia prác podľa 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ZoD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:    </w:t>
            </w:r>
          </w:p>
          <w:p w14:paraId="18A9B01F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0D65986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A352F5C" w14:textId="77777777" w:rsidR="001521F7" w:rsidRPr="000F171B" w:rsidRDefault="001521F7" w:rsidP="000414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56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6566D9C6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Dátum skutočného začatia prác: </w:t>
            </w:r>
          </w:p>
          <w:p w14:paraId="35BD7CC9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1690E86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65F0CE8" w14:textId="77777777" w:rsidR="001521F7" w:rsidRPr="00862F1D" w:rsidRDefault="001521F7" w:rsidP="0004148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565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377F2581" w14:textId="77777777" w:rsidR="001521F7" w:rsidRPr="002A436A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Dátum dokončenia prác podľa míľnika 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ZoD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23CE9E35" w14:textId="77777777" w:rsidR="001521F7" w:rsidRPr="000F171B" w:rsidRDefault="001521F7" w:rsidP="000414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89810A6" w14:textId="77777777" w:rsidR="001521F7" w:rsidRDefault="001521F7" w:rsidP="00041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C38F64" w14:textId="77777777" w:rsidR="001521F7" w:rsidRPr="000F171B" w:rsidRDefault="001521F7" w:rsidP="005858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1F7" w14:paraId="5DF250B5" w14:textId="77777777" w:rsidTr="00173990">
        <w:trPr>
          <w:gridAfter w:val="1"/>
          <w:wAfter w:w="10" w:type="dxa"/>
          <w:trHeight w:val="3536"/>
        </w:trPr>
        <w:tc>
          <w:tcPr>
            <w:tcW w:w="10289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2A354946" w14:textId="0A89256A" w:rsidR="001521F7" w:rsidRPr="005F6487" w:rsidRDefault="001521F7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Dôvody nedodržania lehôt splnenia zmluvného míľnika</w:t>
            </w:r>
            <w:r w:rsidR="00D76661">
              <w:rPr>
                <w:rFonts w:ascii="Arial" w:hAnsi="Arial" w:cs="Arial"/>
                <w:b/>
                <w:sz w:val="16"/>
                <w:szCs w:val="16"/>
              </w:rPr>
              <w:t xml:space="preserve"> POO</w:t>
            </w:r>
            <w:r w:rsidRPr="005F6487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948C484" w14:textId="77777777" w:rsidR="001521F7" w:rsidRPr="00FE09F5" w:rsidRDefault="001521F7" w:rsidP="0004148D">
            <w:pPr>
              <w:rPr>
                <w:rFonts w:ascii="Arial" w:hAnsi="Arial" w:cs="Arial"/>
                <w:b/>
                <w:strike/>
                <w:color w:val="FF0000"/>
                <w:sz w:val="16"/>
                <w:szCs w:val="16"/>
              </w:rPr>
            </w:pPr>
          </w:p>
          <w:p w14:paraId="57A7DDBC" w14:textId="77777777" w:rsidR="001521F7" w:rsidRPr="00C963B1" w:rsidRDefault="001521F7" w:rsidP="000414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21F7" w14:paraId="1CD7B38B" w14:textId="77777777" w:rsidTr="00173990">
        <w:trPr>
          <w:gridAfter w:val="1"/>
          <w:wAfter w:w="10" w:type="dxa"/>
          <w:trHeight w:val="4367"/>
        </w:trPr>
        <w:tc>
          <w:tcPr>
            <w:tcW w:w="102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340F20AC" w14:textId="5692E300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Vady na stavebných objektoch ku dňu splneniu zmluvného míľnika</w:t>
            </w:r>
            <w:r w:rsidR="00D76661">
              <w:rPr>
                <w:rFonts w:ascii="Arial" w:hAnsi="Arial" w:cs="Arial"/>
                <w:b/>
                <w:sz w:val="16"/>
                <w:szCs w:val="16"/>
              </w:rPr>
              <w:t xml:space="preserve"> POO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4365360F" w14:textId="77777777" w:rsidR="001521F7" w:rsidRPr="00782684" w:rsidRDefault="001521F7" w:rsidP="001521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1F7" w:rsidRPr="00206FE5" w14:paraId="1F224653" w14:textId="77777777" w:rsidTr="00173990">
        <w:trPr>
          <w:gridAfter w:val="1"/>
          <w:wAfter w:w="10" w:type="dxa"/>
          <w:trHeight w:val="2554"/>
        </w:trPr>
        <w:tc>
          <w:tcPr>
            <w:tcW w:w="102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1A0FAA06" w14:textId="1138BD50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Zhodnotenie kvality stavebných objektov k splneniu míľnika</w:t>
            </w:r>
            <w:r w:rsidR="00D76661">
              <w:rPr>
                <w:rFonts w:ascii="Arial" w:hAnsi="Arial" w:cs="Arial"/>
                <w:b/>
                <w:sz w:val="16"/>
                <w:szCs w:val="16"/>
              </w:rPr>
              <w:t xml:space="preserve"> POO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</w:p>
          <w:p w14:paraId="65FA6971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2ABF5E8" w14:textId="77777777" w:rsidR="001521F7" w:rsidRPr="0097001D" w:rsidRDefault="00585898" w:rsidP="000414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Práce boli/neboli</w:t>
            </w:r>
            <w:r w:rsidR="001521F7" w:rsidRPr="0097001D">
              <w:rPr>
                <w:rFonts w:ascii="Arial" w:hAnsi="Arial" w:cs="Arial"/>
                <w:sz w:val="22"/>
                <w:szCs w:val="22"/>
              </w:rPr>
              <w:t xml:space="preserve"> realizované v súlade s STN a technickými špecifikáciami</w:t>
            </w:r>
          </w:p>
          <w:p w14:paraId="2A05A7AA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FDEB31" w14:textId="77777777" w:rsidR="001521F7" w:rsidRDefault="0097156D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Dôvod prečo neboli zrealizované v súlade s STN a spôsob nápravy:</w:t>
            </w:r>
          </w:p>
          <w:p w14:paraId="693486BF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14:paraId="01759E54" w14:textId="77777777" w:rsidTr="00173990">
        <w:trPr>
          <w:gridAfter w:val="1"/>
          <w:wAfter w:w="10" w:type="dxa"/>
          <w:trHeight w:val="6518"/>
        </w:trPr>
        <w:tc>
          <w:tcPr>
            <w:tcW w:w="102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00F09813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Dohoda o opatreniach a lehotách na odstránenie nedorobkov a nedostatkov:</w:t>
            </w:r>
          </w:p>
          <w:p w14:paraId="2906D40A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60153E3" w14:textId="77777777" w:rsidR="001521F7" w:rsidRPr="00741878" w:rsidRDefault="001521F7" w:rsidP="0004148D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  <w:p w14:paraId="7BFBD8AE" w14:textId="77777777" w:rsidR="001521F7" w:rsidRDefault="001521F7" w:rsidP="000414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7B49006" w14:textId="77777777" w:rsidR="001521F7" w:rsidRPr="00801F47" w:rsidRDefault="001521F7" w:rsidP="000414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05FB57" w14:textId="77777777" w:rsidR="001521F7" w:rsidRPr="007511F1" w:rsidRDefault="001521F7" w:rsidP="000414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88052F" w14:textId="77777777" w:rsidR="001521F7" w:rsidRPr="007511F1" w:rsidRDefault="001521F7" w:rsidP="0004148D">
            <w:pPr>
              <w:rPr>
                <w:rFonts w:ascii="Arial" w:hAnsi="Arial" w:cs="Arial"/>
                <w:sz w:val="16"/>
                <w:szCs w:val="16"/>
              </w:rPr>
            </w:pPr>
          </w:p>
          <w:p w14:paraId="1A3BA7FB" w14:textId="77777777" w:rsidR="001521F7" w:rsidRPr="007511F1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A7FBBB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7133F0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25389" w14:textId="77777777" w:rsid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AB5DF9" w14:textId="77777777" w:rsid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4103EE" w14:textId="77777777" w:rsid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40B693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A8FB92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C7E588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BD75EA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614DE0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F5693C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D2FAFE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F38DBC" w14:textId="77777777" w:rsidR="007511F1" w:rsidRDefault="007511F1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511F1">
              <w:rPr>
                <w:rFonts w:ascii="Arial" w:hAnsi="Arial" w:cs="Arial"/>
                <w:b/>
                <w:sz w:val="16"/>
                <w:szCs w:val="16"/>
              </w:rPr>
              <w:t>Ďalšie dohodnuté podmienky:</w:t>
            </w:r>
          </w:p>
          <w:p w14:paraId="5E912642" w14:textId="77777777" w:rsidR="00173990" w:rsidRPr="007511F1" w:rsidRDefault="00173990" w:rsidP="000414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21F7" w14:paraId="1CCCED91" w14:textId="77777777" w:rsidTr="00173990">
        <w:trPr>
          <w:gridAfter w:val="1"/>
          <w:wAfter w:w="10" w:type="dxa"/>
          <w:trHeight w:val="5483"/>
        </w:trPr>
        <w:tc>
          <w:tcPr>
            <w:tcW w:w="10289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1847A2A8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Dodatočne požadované práce a dodávky a spôsob ich zabezpečenia:</w:t>
            </w:r>
          </w:p>
          <w:p w14:paraId="0F37CBF8" w14:textId="77777777" w:rsidR="007511F1" w:rsidRDefault="007511F1" w:rsidP="007511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98AC44" w14:textId="77777777" w:rsidR="00173990" w:rsidRDefault="00173990" w:rsidP="007511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15939D" w14:textId="77777777" w:rsidR="00173990" w:rsidRDefault="00173990" w:rsidP="007511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1F7" w:rsidRPr="00206FE5" w14:paraId="22C900C7" w14:textId="77777777" w:rsidTr="00173990">
        <w:trPr>
          <w:gridAfter w:val="1"/>
          <w:wAfter w:w="10" w:type="dxa"/>
          <w:trHeight w:val="2549"/>
        </w:trPr>
        <w:tc>
          <w:tcPr>
            <w:tcW w:w="102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7CC28D24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Údaje o prevzatí dokumentácie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skutočného realizovania verejnej práce:</w:t>
            </w:r>
          </w:p>
          <w:p w14:paraId="4EADAA7E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7728CE5" w14:textId="77777777" w:rsidR="001521F7" w:rsidRDefault="001521F7" w:rsidP="0058589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942754" w14:textId="77777777" w:rsidR="00173990" w:rsidRDefault="00173990" w:rsidP="0058589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B577FD" w14:textId="77777777" w:rsidR="00173990" w:rsidRPr="00206FE5" w:rsidRDefault="00173990" w:rsidP="0058589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14:paraId="1AAB0C13" w14:textId="77777777" w:rsidTr="00173990">
        <w:trPr>
          <w:gridAfter w:val="1"/>
          <w:wAfter w:w="10" w:type="dxa"/>
          <w:trHeight w:val="1273"/>
        </w:trPr>
        <w:tc>
          <w:tcPr>
            <w:tcW w:w="637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F8566" w14:textId="77777777" w:rsidR="001521F7" w:rsidRDefault="001521F7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940BF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>C</w:t>
            </w:r>
            <w:r w:rsidR="00715E40">
              <w:rPr>
                <w:rFonts w:ascii="Arial" w:hAnsi="Arial" w:cs="Arial"/>
                <w:b/>
                <w:color w:val="000000"/>
                <w:sz w:val="16"/>
                <w:szCs w:val="16"/>
              </w:rPr>
              <w:t>elková c</w:t>
            </w:r>
            <w:r w:rsidRPr="002940B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ena </w:t>
            </w:r>
            <w:r w:rsidR="00715E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diela „FULL fit out“ </w:t>
            </w:r>
            <w:r w:rsidRPr="002940B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podľa </w:t>
            </w:r>
            <w:r w:rsidRPr="002940BF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ZoD</w:t>
            </w:r>
            <w:r w:rsidRPr="002940B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a dodatkov (bez DPH):</w:t>
            </w:r>
          </w:p>
          <w:p w14:paraId="7E1D48E2" w14:textId="77777777" w:rsidR="00585898" w:rsidRDefault="00585898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4481F419" w14:textId="77777777" w:rsidR="00585898" w:rsidRDefault="00585898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487E2F6F" w14:textId="77777777" w:rsidR="00585898" w:rsidRDefault="00585898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................................................................................................................................. EUR</w:t>
            </w:r>
          </w:p>
          <w:p w14:paraId="2BEE92B0" w14:textId="77777777" w:rsidR="00715E40" w:rsidRDefault="00715E40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7A7E29D9" w14:textId="77777777" w:rsidR="00715E40" w:rsidRDefault="00715E40" w:rsidP="00715E4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551867B6" w14:textId="77777777" w:rsidR="00715E40" w:rsidRDefault="00715E40" w:rsidP="00715E4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244F90F4" w14:textId="77777777" w:rsidR="00715E40" w:rsidRDefault="00715E40" w:rsidP="00715E4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940BF">
              <w:rPr>
                <w:rFonts w:ascii="Arial" w:hAnsi="Arial" w:cs="Arial"/>
                <w:b/>
                <w:color w:val="000000"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elková c</w:t>
            </w:r>
            <w:r w:rsidRPr="002940B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ena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diela „Shell and core“ </w:t>
            </w:r>
            <w:r w:rsidRPr="002940B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podľa </w:t>
            </w:r>
            <w:r w:rsidRPr="002940BF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ZoD</w:t>
            </w:r>
            <w:r w:rsidRPr="002940B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a dodatkov (bez DPH):</w:t>
            </w:r>
          </w:p>
          <w:p w14:paraId="1B78A055" w14:textId="77777777" w:rsidR="00715E40" w:rsidRDefault="00715E40" w:rsidP="00715E4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7DAB9F7D" w14:textId="77777777" w:rsidR="00715E40" w:rsidRDefault="00715E40" w:rsidP="00715E4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3C126A9B" w14:textId="77777777" w:rsidR="00715E40" w:rsidRDefault="00715E40" w:rsidP="00715E4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................................................................................................................................. EUR</w:t>
            </w:r>
          </w:p>
          <w:p w14:paraId="2990A13D" w14:textId="77777777" w:rsidR="00715E40" w:rsidRDefault="00715E40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2C866E56" w14:textId="77777777" w:rsidR="00715E40" w:rsidRPr="00715E40" w:rsidRDefault="00715E40" w:rsidP="0004148D">
            <w:pPr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715E40">
              <w:rPr>
                <w:rFonts w:ascii="Arial" w:hAnsi="Arial" w:cs="Arial"/>
                <w:i/>
                <w:color w:val="000000"/>
                <w:sz w:val="16"/>
                <w:szCs w:val="16"/>
              </w:rPr>
              <w:t>Tento preberací protokol nerieši prípadnú úpravu ceny diela.</w:t>
            </w:r>
          </w:p>
          <w:p w14:paraId="3C43B687" w14:textId="77777777" w:rsidR="00715E40" w:rsidRPr="00715E40" w:rsidRDefault="00715E40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15E40">
              <w:rPr>
                <w:rFonts w:ascii="Arial" w:hAnsi="Arial" w:cs="Arial"/>
                <w:i/>
                <w:color w:val="000000"/>
                <w:sz w:val="16"/>
                <w:szCs w:val="16"/>
              </w:rPr>
              <w:t>Táto je riešená v samostatnom dokumente.</w:t>
            </w:r>
          </w:p>
        </w:tc>
        <w:tc>
          <w:tcPr>
            <w:tcW w:w="3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E385B" w14:textId="77777777" w:rsidR="00715E40" w:rsidRDefault="00715E40" w:rsidP="00715E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.......................................... €</w:t>
            </w:r>
          </w:p>
          <w:p w14:paraId="7884B054" w14:textId="77777777" w:rsidR="00715E40" w:rsidRDefault="00715E40" w:rsidP="00715E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56D8C57" w14:textId="77777777" w:rsidR="00715E40" w:rsidRDefault="00715E40" w:rsidP="00715E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6ADA8F8" w14:textId="77777777" w:rsidR="00715E40" w:rsidRDefault="00715E40" w:rsidP="00715E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F37F0E2" w14:textId="77777777" w:rsidR="00715E40" w:rsidRDefault="00715E40" w:rsidP="00715E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020F02F" w14:textId="77777777" w:rsidR="00715E40" w:rsidRPr="004A3F37" w:rsidRDefault="00715E40" w:rsidP="00715E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.......................................... €</w:t>
            </w:r>
          </w:p>
        </w:tc>
      </w:tr>
      <w:tr w:rsidR="001521F7" w14:paraId="0576EE28" w14:textId="77777777" w:rsidTr="00173990">
        <w:trPr>
          <w:gridAfter w:val="1"/>
          <w:wAfter w:w="10" w:type="dxa"/>
          <w:trHeight w:val="3639"/>
        </w:trPr>
        <w:tc>
          <w:tcPr>
            <w:tcW w:w="10289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2EFAF5F1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Súpis príloh, ktoré tvoria neoddeliteľnú súčasť tohto protokolu:</w:t>
            </w:r>
          </w:p>
          <w:p w14:paraId="6CB9EB80" w14:textId="77777777" w:rsidR="001521F7" w:rsidRDefault="001521F7" w:rsidP="0097156D">
            <w:pPr>
              <w:rPr>
                <w:rFonts w:ascii="Arial" w:hAnsi="Arial" w:cs="Arial"/>
                <w:sz w:val="22"/>
                <w:szCs w:val="22"/>
              </w:rPr>
            </w:pPr>
            <w:r w:rsidRPr="009B006A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338C7C3F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Príloha č.1 </w:t>
            </w:r>
            <w:r w:rsidR="009840B3">
              <w:rPr>
                <w:rFonts w:ascii="Arial" w:hAnsi="Arial" w:cs="Arial"/>
                <w:sz w:val="22"/>
                <w:szCs w:val="22"/>
              </w:rPr>
              <w:t>Súpis odovzdanej dokumentácie</w:t>
            </w:r>
          </w:p>
          <w:p w14:paraId="2F874259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Príloha č.2 </w:t>
            </w:r>
            <w:r w:rsidR="009840B3">
              <w:rPr>
                <w:rFonts w:ascii="Arial" w:hAnsi="Arial" w:cs="Arial"/>
                <w:sz w:val="22"/>
                <w:szCs w:val="22"/>
              </w:rPr>
              <w:t>Odovzdávacie protokoly dokončených častí, technologických etáp a subdodávok</w:t>
            </w:r>
          </w:p>
          <w:p w14:paraId="7309126A" w14:textId="77777777" w:rsidR="00585898" w:rsidRDefault="00585898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Príloha č.3 </w:t>
            </w:r>
            <w:r w:rsidR="009840B3">
              <w:rPr>
                <w:rFonts w:ascii="Arial" w:hAnsi="Arial" w:cs="Arial"/>
                <w:sz w:val="22"/>
                <w:szCs w:val="22"/>
              </w:rPr>
              <w:t>Záznamy o vykonaných kontrolách počas realizácie diela</w:t>
            </w:r>
            <w:r w:rsidR="00AD6FB8">
              <w:rPr>
                <w:rFonts w:ascii="Arial" w:hAnsi="Arial" w:cs="Arial"/>
                <w:sz w:val="22"/>
                <w:szCs w:val="22"/>
              </w:rPr>
              <w:t>, fotodokumentácia</w:t>
            </w:r>
          </w:p>
          <w:p w14:paraId="3E1474A7" w14:textId="77777777" w:rsidR="009840B3" w:rsidRDefault="009840B3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Príloha č.4 Doklady o kvalite výrobkov a materiálov použitých na stavbe (certifikáty, vyhlásenia zhody...)</w:t>
            </w:r>
          </w:p>
          <w:p w14:paraId="31CC0628" w14:textId="77777777" w:rsidR="009840B3" w:rsidRDefault="00B260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Príloha č.5 Zápis rozostavanej stavby do katastra nehnuteľností (kópia katastrálnej mapy)</w:t>
            </w:r>
          </w:p>
          <w:p w14:paraId="7B14FE0D" w14:textId="3ECBA89F" w:rsidR="009840B3" w:rsidRDefault="00B260F7" w:rsidP="009840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Príloha č.6 Znalecký </w:t>
            </w:r>
            <w:r w:rsidRPr="00E7754D">
              <w:rPr>
                <w:rFonts w:ascii="Arial" w:hAnsi="Arial" w:cs="Arial"/>
                <w:sz w:val="22"/>
                <w:szCs w:val="22"/>
              </w:rPr>
              <w:t>posudok</w:t>
            </w:r>
            <w:r w:rsidR="00E7754D" w:rsidRPr="00E7754D">
              <w:rPr>
                <w:rFonts w:ascii="Arial" w:hAnsi="Arial" w:cs="Arial"/>
                <w:sz w:val="22"/>
                <w:szCs w:val="22"/>
              </w:rPr>
              <w:t xml:space="preserve"> (individuálne na zváženie)</w:t>
            </w:r>
          </w:p>
          <w:p w14:paraId="6F632A89" w14:textId="77777777" w:rsidR="009840B3" w:rsidRDefault="00B260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Príloha č.7 Geometrický plán osadenia hlavnej stavby</w:t>
            </w:r>
          </w:p>
          <w:p w14:paraId="4A63C6AD" w14:textId="77777777" w:rsidR="00B260F7" w:rsidRDefault="00B260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9ACE4" w14:textId="77777777" w:rsidR="009840B3" w:rsidRDefault="009840B3" w:rsidP="009840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</w:t>
            </w:r>
          </w:p>
          <w:p w14:paraId="03FAA310" w14:textId="77777777" w:rsidR="009840B3" w:rsidRDefault="009840B3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4E5695" w14:textId="77777777" w:rsidR="009840B3" w:rsidRDefault="009840B3" w:rsidP="009840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</w:t>
            </w:r>
          </w:p>
          <w:p w14:paraId="755C6DB0" w14:textId="77777777" w:rsidR="009840B3" w:rsidRDefault="009840B3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E8F7CA" w14:textId="77777777" w:rsidR="00715E40" w:rsidRPr="009902C9" w:rsidRDefault="00715E40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C67" w14:paraId="3D4F93CE" w14:textId="77777777" w:rsidTr="00442C67">
        <w:trPr>
          <w:gridAfter w:val="1"/>
          <w:wAfter w:w="10" w:type="dxa"/>
          <w:trHeight w:val="1023"/>
        </w:trPr>
        <w:tc>
          <w:tcPr>
            <w:tcW w:w="560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3E9B2C0E" w14:textId="4127CCA0" w:rsidR="00442C67" w:rsidRDefault="00442C67" w:rsidP="00041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Dátum ukončenia protokolárneho konania splnenia míľnika</w:t>
            </w:r>
            <w:r w:rsidR="000A4532">
              <w:rPr>
                <w:rFonts w:ascii="Arial" w:hAnsi="Arial" w:cs="Arial"/>
                <w:b/>
                <w:sz w:val="16"/>
                <w:szCs w:val="16"/>
              </w:rPr>
              <w:t xml:space="preserve"> POO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61F5DF6A" w14:textId="77777777" w:rsidR="00442C67" w:rsidRDefault="00442C67" w:rsidP="00041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689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088C68B" w14:textId="77777777" w:rsidR="00442C67" w:rsidRDefault="00442C67" w:rsidP="00442C67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Splnenie</w:t>
            </w:r>
            <w:r w:rsidRPr="00442C6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míľnika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„Shell and core“ v termíne do 30.6.2026:</w:t>
            </w:r>
          </w:p>
          <w:p w14:paraId="0A357E98" w14:textId="77777777" w:rsidR="00442C67" w:rsidRDefault="00442C67" w:rsidP="00442C67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41463442" w14:textId="77777777" w:rsidR="00442C67" w:rsidRPr="00442C67" w:rsidRDefault="00442C67" w:rsidP="00442C67">
            <w:pPr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</w:t>
            </w:r>
            <w:r w:rsidRPr="00442C67">
              <w:rPr>
                <w:rFonts w:ascii="Arial" w:hAnsi="Arial" w:cs="Arial"/>
                <w:b/>
                <w:color w:val="000000"/>
                <w:sz w:val="28"/>
                <w:szCs w:val="28"/>
              </w:rPr>
              <w:t>Splnené / Nesplnené</w:t>
            </w:r>
          </w:p>
        </w:tc>
      </w:tr>
      <w:tr w:rsidR="001521F7" w:rsidRPr="00206FE5" w14:paraId="45455FFE" w14:textId="77777777" w:rsidTr="00AD6FB8">
        <w:trPr>
          <w:gridAfter w:val="1"/>
          <w:wAfter w:w="10" w:type="dxa"/>
          <w:trHeight w:val="177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E618C8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18D6C" w14:textId="77777777" w:rsidR="001521F7" w:rsidRPr="00CF0A90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Meno a priezvisko: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B16C5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Funkcia:</w:t>
            </w: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952F54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Podpis:</w:t>
            </w:r>
          </w:p>
        </w:tc>
      </w:tr>
      <w:tr w:rsidR="001521F7" w:rsidRPr="00206FE5" w14:paraId="0BCE1029" w14:textId="77777777" w:rsidTr="00AD6FB8">
        <w:trPr>
          <w:gridAfter w:val="1"/>
          <w:wAfter w:w="10" w:type="dxa"/>
          <w:trHeight w:val="1268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05FC7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Zástupcovia Zhotoviteľa:</w:t>
            </w:r>
          </w:p>
          <w:p w14:paraId="04E71A3B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0E6011B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54114" w14:textId="77777777" w:rsidR="001521F7" w:rsidRPr="00AB34B1" w:rsidRDefault="001521F7" w:rsidP="0004148D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E4EB1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FDBF83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A8BB96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1314FC4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:rsidRPr="00206FE5" w14:paraId="233ACF19" w14:textId="77777777" w:rsidTr="00AD6FB8">
        <w:trPr>
          <w:gridAfter w:val="1"/>
          <w:wAfter w:w="10" w:type="dxa"/>
          <w:trHeight w:val="1268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4EB568" w14:textId="77777777" w:rsidR="00AD6FB8" w:rsidRDefault="00AD6FB8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Zástupcovia </w:t>
            </w:r>
            <w:r w:rsidR="001521F7">
              <w:rPr>
                <w:rFonts w:ascii="Arial" w:hAnsi="Arial" w:cs="Arial"/>
                <w:b/>
                <w:sz w:val="16"/>
                <w:szCs w:val="16"/>
              </w:rPr>
              <w:t>Objednávateľa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15923FAF" w14:textId="77777777" w:rsidR="001521F7" w:rsidRPr="00AD6FB8" w:rsidRDefault="00AD6FB8" w:rsidP="0004148D">
            <w:pPr>
              <w:rPr>
                <w:rFonts w:ascii="Arial" w:hAnsi="Arial" w:cs="Arial"/>
                <w:sz w:val="16"/>
                <w:szCs w:val="16"/>
              </w:rPr>
            </w:pPr>
            <w:r w:rsidRPr="00AD6FB8">
              <w:rPr>
                <w:rFonts w:ascii="Arial" w:hAnsi="Arial" w:cs="Arial"/>
                <w:sz w:val="16"/>
                <w:szCs w:val="16"/>
              </w:rPr>
              <w:t>(Prijímateľa)</w:t>
            </w:r>
          </w:p>
          <w:p w14:paraId="26A1DB71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C40BD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FC5F77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E712AE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C44465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80D6D2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E0124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3EAD87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93D9CC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176B6F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8152C5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513A6B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14:paraId="4D79E267" w14:textId="77777777" w:rsidTr="00AD6FB8">
        <w:trPr>
          <w:gridAfter w:val="1"/>
          <w:wAfter w:w="10" w:type="dxa"/>
          <w:trHeight w:val="1304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7BCB6" w14:textId="77777777" w:rsidR="001521F7" w:rsidRDefault="00AD6FB8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Stavebný dozor Objednávateľa:</w:t>
            </w:r>
          </w:p>
          <w:p w14:paraId="697F68A8" w14:textId="77777777" w:rsidR="001521F7" w:rsidRPr="00AD6FB8" w:rsidRDefault="00AD6FB8" w:rsidP="0004148D">
            <w:pPr>
              <w:rPr>
                <w:rFonts w:ascii="Arial" w:hAnsi="Arial" w:cs="Arial"/>
                <w:sz w:val="16"/>
                <w:szCs w:val="16"/>
              </w:rPr>
            </w:pPr>
            <w:r w:rsidRPr="00AD6FB8">
              <w:rPr>
                <w:rFonts w:ascii="Arial" w:hAnsi="Arial" w:cs="Arial"/>
                <w:sz w:val="16"/>
                <w:szCs w:val="16"/>
              </w:rPr>
              <w:t>(Prijímateľa)</w:t>
            </w:r>
          </w:p>
          <w:p w14:paraId="57DEED5D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E44FE0D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7D2F676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346007B" w14:textId="77777777" w:rsidR="001521F7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52F0" w14:textId="77777777" w:rsidR="001521F7" w:rsidRPr="00384AF1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39C60" w14:textId="77777777" w:rsidR="001521F7" w:rsidRPr="00384AF1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482EAE4" w14:textId="77777777" w:rsidR="001521F7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1F7" w14:paraId="55DE53E8" w14:textId="77777777" w:rsidTr="00AD6FB8">
        <w:trPr>
          <w:gridAfter w:val="1"/>
          <w:wAfter w:w="10" w:type="dxa"/>
          <w:trHeight w:val="1252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F5E63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Zodpovedný projektant:</w:t>
            </w:r>
          </w:p>
          <w:p w14:paraId="1504D50F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56E52CC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46B5EB6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61D36AC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9C7340E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F98B" w14:textId="77777777" w:rsidR="001521F7" w:rsidRPr="00384AF1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61806" w14:textId="77777777" w:rsidR="001521F7" w:rsidRPr="00384AF1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E545F72" w14:textId="77777777" w:rsidR="001521F7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6DA" w14:paraId="2BF8EB2F" w14:textId="77777777" w:rsidTr="00173990">
        <w:trPr>
          <w:gridAfter w:val="1"/>
          <w:wAfter w:w="10" w:type="dxa"/>
          <w:trHeight w:val="70"/>
        </w:trPr>
        <w:tc>
          <w:tcPr>
            <w:tcW w:w="102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4D45CDA9" w14:textId="77777777" w:rsidR="00F626DA" w:rsidRPr="00F626DA" w:rsidRDefault="00F626DA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626DA">
              <w:rPr>
                <w:rFonts w:ascii="Arial" w:hAnsi="Arial" w:cs="Arial"/>
                <w:b/>
                <w:sz w:val="16"/>
                <w:szCs w:val="16"/>
              </w:rPr>
              <w:t>Rozdeľovník:</w:t>
            </w:r>
          </w:p>
          <w:p w14:paraId="09EFB932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A05CC0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130452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999E12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52020A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2509E1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1F1" w14:paraId="40186400" w14:textId="77777777" w:rsidTr="00173990">
        <w:trPr>
          <w:gridAfter w:val="2"/>
          <w:wAfter w:w="21" w:type="dxa"/>
          <w:trHeight w:val="14436"/>
        </w:trPr>
        <w:tc>
          <w:tcPr>
            <w:tcW w:w="1027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339E0" w14:textId="77777777" w:rsidR="007511F1" w:rsidRPr="00F10D00" w:rsidRDefault="007511F1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Vyjadrenie účastníkov:</w:t>
            </w:r>
          </w:p>
          <w:p w14:paraId="04B00B03" w14:textId="77777777" w:rsidR="007511F1" w:rsidRPr="00FD5EBC" w:rsidRDefault="007511F1" w:rsidP="0004148D">
            <w:pPr>
              <w:rPr>
                <w:rFonts w:ascii="Arial" w:hAnsi="Arial" w:cs="Arial"/>
                <w:sz w:val="10"/>
                <w:szCs w:val="10"/>
              </w:rPr>
            </w:pPr>
            <w:r w:rsidRPr="00FD5EBC">
              <w:rPr>
                <w:rFonts w:ascii="Arial" w:hAnsi="Arial" w:cs="Arial"/>
                <w:sz w:val="10"/>
                <w:szCs w:val="10"/>
              </w:rPr>
              <w:t> </w:t>
            </w:r>
          </w:p>
          <w:p w14:paraId="70A33440" w14:textId="77777777" w:rsidR="007511F1" w:rsidRPr="006B085A" w:rsidRDefault="007511F1" w:rsidP="0004148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2C12B72" w14:textId="77777777" w:rsidR="001521F7" w:rsidRDefault="001521F7" w:rsidP="00173990"/>
    <w:p w14:paraId="47AC66EA" w14:textId="77777777" w:rsidR="00B260F7" w:rsidRPr="00B260F7" w:rsidRDefault="00B260F7" w:rsidP="00212F31">
      <w:pPr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b/>
          <w:sz w:val="20"/>
          <w:szCs w:val="20"/>
        </w:rPr>
        <w:lastRenderedPageBreak/>
        <w:t>DEFINÍCIA SHELL &amp; CORE PODĽA PLÁNU OBNOVY</w:t>
      </w:r>
    </w:p>
    <w:p w14:paraId="3BF5092F" w14:textId="1A965A83" w:rsidR="00B260F7" w:rsidRPr="00B260F7" w:rsidRDefault="00B260F7" w:rsidP="00212F31">
      <w:pPr>
        <w:ind w:left="10" w:right="4" w:hanging="1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Shell &amp; core – základná konštrukcia a fasáda, so základnou technickou infraštruktúrou („Hrubá stavba*</w:t>
      </w:r>
      <w:r w:rsidR="00E7754D">
        <w:rPr>
          <w:rFonts w:ascii="Arial" w:hAnsi="Arial" w:cs="Arial"/>
          <w:sz w:val="20"/>
          <w:szCs w:val="20"/>
        </w:rPr>
        <w:t>*</w:t>
      </w:r>
      <w:r w:rsidRPr="00B260F7">
        <w:rPr>
          <w:rFonts w:ascii="Arial" w:hAnsi="Arial" w:cs="Arial"/>
          <w:sz w:val="20"/>
          <w:szCs w:val="20"/>
        </w:rPr>
        <w:t xml:space="preserve">*“). </w:t>
      </w:r>
    </w:p>
    <w:p w14:paraId="426E2950" w14:textId="20D508C6" w:rsidR="00B260F7" w:rsidRPr="00B260F7" w:rsidRDefault="00B260F7" w:rsidP="00212F31">
      <w:pPr>
        <w:ind w:left="10" w:right="4" w:hanging="1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*</w:t>
      </w:r>
      <w:r w:rsidR="009B0EA4">
        <w:rPr>
          <w:rFonts w:ascii="Arial" w:hAnsi="Arial" w:cs="Arial"/>
          <w:sz w:val="20"/>
          <w:szCs w:val="20"/>
        </w:rPr>
        <w:t>*</w:t>
      </w:r>
      <w:r w:rsidRPr="00B260F7">
        <w:rPr>
          <w:rFonts w:ascii="Arial" w:hAnsi="Arial" w:cs="Arial"/>
          <w:sz w:val="20"/>
          <w:szCs w:val="20"/>
        </w:rPr>
        <w:t>*Hrubá stavba – základy, konštrukcia, potrubné vedenia, izolácie, kanalizácie, vonkajšie klampiarske práce, bez strojného vybavenia, ústredného kúrenia, elektroinštalácií, podláh, dokončovacích úprav a materiálno-technického vybavenia.</w:t>
      </w:r>
    </w:p>
    <w:p w14:paraId="1733C8B8" w14:textId="77777777" w:rsidR="00B260F7" w:rsidRDefault="00B260F7" w:rsidP="00212F31">
      <w:pPr>
        <w:ind w:right="51"/>
        <w:jc w:val="both"/>
        <w:rPr>
          <w:rFonts w:ascii="Arial" w:hAnsi="Arial" w:cs="Arial"/>
          <w:b/>
          <w:sz w:val="20"/>
          <w:szCs w:val="20"/>
        </w:rPr>
      </w:pPr>
    </w:p>
    <w:p w14:paraId="38A7E87A" w14:textId="77777777" w:rsidR="00B260F7" w:rsidRPr="00B260F7" w:rsidRDefault="00B260F7" w:rsidP="00212F31">
      <w:pPr>
        <w:ind w:right="51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b/>
          <w:sz w:val="20"/>
          <w:szCs w:val="20"/>
        </w:rPr>
        <w:t>DEFINOVANIE STAVEBNEJ ČASTI SHELL &amp; CORE PRE PROJEKTY NEMOCNÍC</w:t>
      </w:r>
    </w:p>
    <w:p w14:paraId="1C8E5B8D" w14:textId="77777777" w:rsidR="00B260F7" w:rsidRPr="00B260F7" w:rsidRDefault="00B260F7" w:rsidP="00212F31">
      <w:pPr>
        <w:numPr>
          <w:ilvl w:val="1"/>
          <w:numId w:val="2"/>
        </w:numPr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Hrubé terénne úpravy a príprava územia súvisiace s dotknutými objektami</w:t>
      </w:r>
    </w:p>
    <w:p w14:paraId="1C5AF1CA" w14:textId="77777777" w:rsidR="00B260F7" w:rsidRPr="00B260F7" w:rsidRDefault="00B260F7" w:rsidP="00212F31">
      <w:pPr>
        <w:pStyle w:val="Odsekzoznamu"/>
        <w:numPr>
          <w:ilvl w:val="0"/>
          <w:numId w:val="5"/>
        </w:numPr>
        <w:spacing w:after="0" w:line="240" w:lineRule="auto"/>
        <w:ind w:right="4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Prieskumy (archeologické, geologické)</w:t>
      </w:r>
    </w:p>
    <w:p w14:paraId="67FA8362" w14:textId="77777777" w:rsidR="00B260F7" w:rsidRPr="00B260F7" w:rsidRDefault="00B260F7" w:rsidP="00212F31">
      <w:pPr>
        <w:pStyle w:val="Odsekzoznamu"/>
        <w:numPr>
          <w:ilvl w:val="0"/>
          <w:numId w:val="5"/>
        </w:numPr>
        <w:spacing w:after="0" w:line="240" w:lineRule="auto"/>
        <w:ind w:right="4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Výruby zelene</w:t>
      </w:r>
    </w:p>
    <w:p w14:paraId="108F3EDD" w14:textId="77777777" w:rsidR="00B260F7" w:rsidRPr="00B260F7" w:rsidRDefault="00B260F7" w:rsidP="00212F31">
      <w:pPr>
        <w:pStyle w:val="Odsekzoznamu"/>
        <w:numPr>
          <w:ilvl w:val="0"/>
          <w:numId w:val="5"/>
        </w:numPr>
        <w:spacing w:after="0" w:line="240" w:lineRule="auto"/>
        <w:ind w:right="4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Demolácie existujúcich objektov</w:t>
      </w:r>
    </w:p>
    <w:p w14:paraId="626B6C37" w14:textId="77777777" w:rsidR="00B260F7" w:rsidRPr="00B260F7" w:rsidRDefault="00B260F7" w:rsidP="00212F31">
      <w:pPr>
        <w:pStyle w:val="Odsekzoznamu"/>
        <w:numPr>
          <w:ilvl w:val="0"/>
          <w:numId w:val="5"/>
        </w:numPr>
        <w:spacing w:after="0" w:line="240" w:lineRule="auto"/>
        <w:ind w:right="4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Preložky inžinierskych sietí v zmysle PD a odsúhlaseného harmonogramu</w:t>
      </w:r>
    </w:p>
    <w:p w14:paraId="4E236235" w14:textId="77777777" w:rsidR="00B260F7" w:rsidRPr="00B260F7" w:rsidRDefault="00B260F7" w:rsidP="00212F31">
      <w:pPr>
        <w:numPr>
          <w:ilvl w:val="1"/>
          <w:numId w:val="2"/>
        </w:numPr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Výkop stavebnej jamy vrátane zabezpečenia stavebnej jamy</w:t>
      </w:r>
    </w:p>
    <w:p w14:paraId="3E7B5821" w14:textId="77777777" w:rsidR="00B260F7" w:rsidRPr="00B260F7" w:rsidRDefault="00B260F7" w:rsidP="00212F31">
      <w:pPr>
        <w:numPr>
          <w:ilvl w:val="1"/>
          <w:numId w:val="2"/>
        </w:numPr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Základové konštrukcie – hĺbkové, plošné, kombinované</w:t>
      </w:r>
    </w:p>
    <w:p w14:paraId="1CF0D1C4" w14:textId="768214D7" w:rsidR="00B260F7" w:rsidRPr="00B260F7" w:rsidRDefault="00B260F7" w:rsidP="00212F31">
      <w:pPr>
        <w:numPr>
          <w:ilvl w:val="1"/>
          <w:numId w:val="2"/>
        </w:numPr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Uzemňovacia sústava</w:t>
      </w:r>
      <w:r w:rsidR="00897B39">
        <w:rPr>
          <w:rFonts w:ascii="Arial" w:hAnsi="Arial" w:cs="Arial"/>
          <w:sz w:val="20"/>
          <w:szCs w:val="20"/>
        </w:rPr>
        <w:t xml:space="preserve"> </w:t>
      </w:r>
      <w:r w:rsidRPr="00B260F7">
        <w:rPr>
          <w:rFonts w:ascii="Arial" w:hAnsi="Arial" w:cs="Arial"/>
          <w:sz w:val="20"/>
          <w:szCs w:val="20"/>
        </w:rPr>
        <w:t>pod zemou, na obvodovom a strešnom plášti objektu, areálový oddialený bleskozvod</w:t>
      </w:r>
    </w:p>
    <w:p w14:paraId="5DAC15A2" w14:textId="0232EEFD" w:rsidR="00B260F7" w:rsidRPr="00B260F7" w:rsidRDefault="00B260F7" w:rsidP="00212F31">
      <w:pPr>
        <w:numPr>
          <w:ilvl w:val="1"/>
          <w:numId w:val="2"/>
        </w:numPr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Nosný konštrukčný skelet budovy a nosné steny, skelet budovy, zvislé a vodorovné nosné konštrukcie, komunikačné jadr</w:t>
      </w:r>
      <w:r w:rsidR="009B0EA4">
        <w:rPr>
          <w:rFonts w:ascii="Arial" w:hAnsi="Arial" w:cs="Arial"/>
          <w:sz w:val="20"/>
          <w:szCs w:val="20"/>
        </w:rPr>
        <w:t>á (schodiská, výťahové šachty)</w:t>
      </w:r>
    </w:p>
    <w:p w14:paraId="2DC6C1FE" w14:textId="5A8EFBAC" w:rsidR="00B260F7" w:rsidRPr="00B260F7" w:rsidRDefault="00B260F7" w:rsidP="00212F31">
      <w:pPr>
        <w:numPr>
          <w:ilvl w:val="1"/>
          <w:numId w:val="2"/>
        </w:numPr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Hydroizolačný systém objektu proti vode a zemnej vlhkosti plniaci aj funkciu proti</w:t>
      </w:r>
      <w:r w:rsidR="00212F31">
        <w:rPr>
          <w:rFonts w:ascii="Arial" w:hAnsi="Arial" w:cs="Arial"/>
          <w:sz w:val="20"/>
          <w:szCs w:val="20"/>
        </w:rPr>
        <w:t xml:space="preserve"> </w:t>
      </w:r>
      <w:r w:rsidRPr="00B260F7">
        <w:rPr>
          <w:rFonts w:ascii="Arial" w:hAnsi="Arial" w:cs="Arial"/>
          <w:sz w:val="20"/>
          <w:szCs w:val="20"/>
        </w:rPr>
        <w:t>radónovej izolácie (vzduchotesná realizácia vhodného typu izolácie proti vode a zemnej vlhkosti s použitím systémových doplnkov, utesnením dilatačných škár a prestupov inžinierskych sietí)</w:t>
      </w:r>
    </w:p>
    <w:p w14:paraId="3D0CF475" w14:textId="499C45B7" w:rsidR="00B260F7" w:rsidRPr="00B260F7" w:rsidRDefault="00B260F7" w:rsidP="00212F31">
      <w:pPr>
        <w:numPr>
          <w:ilvl w:val="1"/>
          <w:numId w:val="2"/>
        </w:numPr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Fasáda – výplne vonkajších otvorov konštrukcií, okná, exteriérové dvere</w:t>
      </w:r>
      <w:r>
        <w:rPr>
          <w:rFonts w:ascii="Arial" w:hAnsi="Arial" w:cs="Arial"/>
          <w:sz w:val="20"/>
          <w:szCs w:val="20"/>
        </w:rPr>
        <w:t>,</w:t>
      </w:r>
      <w:r w:rsidRPr="00B260F7">
        <w:rPr>
          <w:rFonts w:ascii="Arial" w:hAnsi="Arial" w:cs="Arial"/>
          <w:sz w:val="20"/>
          <w:szCs w:val="20"/>
        </w:rPr>
        <w:t xml:space="preserve"> prípadne hliníková </w:t>
      </w:r>
      <w:r>
        <w:rPr>
          <w:rFonts w:ascii="Arial" w:hAnsi="Arial" w:cs="Arial"/>
          <w:sz w:val="20"/>
          <w:szCs w:val="20"/>
        </w:rPr>
        <w:t>presklená</w:t>
      </w:r>
      <w:r w:rsidRPr="00B260F7">
        <w:rPr>
          <w:rFonts w:ascii="Arial" w:hAnsi="Arial" w:cs="Arial"/>
          <w:sz w:val="20"/>
          <w:szCs w:val="20"/>
        </w:rPr>
        <w:t xml:space="preserve"> fasáda (v prípade integrovaného tienenia so zabudovaným tienením, v prípade exteriérového tienenia bez nutnosti inštalácie tienenia) v prípade </w:t>
      </w:r>
      <w:r w:rsidR="00436AF6">
        <w:rPr>
          <w:rFonts w:ascii="Arial" w:hAnsi="Arial" w:cs="Arial"/>
          <w:sz w:val="20"/>
          <w:szCs w:val="20"/>
        </w:rPr>
        <w:t>potreby vynechané</w:t>
      </w:r>
      <w:r w:rsidRPr="00B260F7">
        <w:rPr>
          <w:rFonts w:ascii="Arial" w:hAnsi="Arial" w:cs="Arial"/>
          <w:sz w:val="20"/>
          <w:szCs w:val="20"/>
        </w:rPr>
        <w:t xml:space="preserve"> montážn</w:t>
      </w:r>
      <w:r w:rsidR="00436AF6">
        <w:rPr>
          <w:rFonts w:ascii="Arial" w:hAnsi="Arial" w:cs="Arial"/>
          <w:sz w:val="20"/>
          <w:szCs w:val="20"/>
        </w:rPr>
        <w:t>e</w:t>
      </w:r>
      <w:r w:rsidRPr="00B260F7">
        <w:rPr>
          <w:rFonts w:ascii="Arial" w:hAnsi="Arial" w:cs="Arial"/>
          <w:sz w:val="20"/>
          <w:szCs w:val="20"/>
        </w:rPr>
        <w:t xml:space="preserve"> otvor</w:t>
      </w:r>
      <w:r w:rsidR="00436AF6">
        <w:rPr>
          <w:rFonts w:ascii="Arial" w:hAnsi="Arial" w:cs="Arial"/>
          <w:sz w:val="20"/>
          <w:szCs w:val="20"/>
        </w:rPr>
        <w:t>y</w:t>
      </w:r>
      <w:r w:rsidRPr="00B260F7">
        <w:rPr>
          <w:rFonts w:ascii="Arial" w:hAnsi="Arial" w:cs="Arial"/>
          <w:sz w:val="20"/>
          <w:szCs w:val="20"/>
        </w:rPr>
        <w:t xml:space="preserve"> pre inštaláciu nadrozmern</w:t>
      </w:r>
      <w:r w:rsidR="00436AF6">
        <w:rPr>
          <w:rFonts w:ascii="Arial" w:hAnsi="Arial" w:cs="Arial"/>
          <w:sz w:val="20"/>
          <w:szCs w:val="20"/>
        </w:rPr>
        <w:t>ých</w:t>
      </w:r>
      <w:r w:rsidRPr="00B260F7">
        <w:rPr>
          <w:rFonts w:ascii="Arial" w:hAnsi="Arial" w:cs="Arial"/>
          <w:sz w:val="20"/>
          <w:szCs w:val="20"/>
        </w:rPr>
        <w:t xml:space="preserve"> technológi</w:t>
      </w:r>
      <w:r w:rsidR="00436AF6">
        <w:rPr>
          <w:rFonts w:ascii="Arial" w:hAnsi="Arial" w:cs="Arial"/>
          <w:sz w:val="20"/>
          <w:szCs w:val="20"/>
        </w:rPr>
        <w:t>í pričom plocha uzavretej fasády nesmie byť menšia ako 85% celkovej plochy fasády*</w:t>
      </w:r>
      <w:r w:rsidRPr="00B260F7">
        <w:rPr>
          <w:rFonts w:ascii="Arial" w:hAnsi="Arial" w:cs="Arial"/>
          <w:sz w:val="20"/>
          <w:szCs w:val="20"/>
        </w:rPr>
        <w:t>, bez kontaktného zatepľovacieho systému, bez odvetranej fasády.</w:t>
      </w:r>
    </w:p>
    <w:p w14:paraId="350AF569" w14:textId="77777777" w:rsidR="00B260F7" w:rsidRPr="00B260F7" w:rsidRDefault="00B260F7" w:rsidP="00212F31">
      <w:pPr>
        <w:spacing w:after="15" w:line="263" w:lineRule="auto"/>
        <w:ind w:left="705" w:right="4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Strecha – strešný plášť</w:t>
      </w:r>
      <w:r>
        <w:rPr>
          <w:rFonts w:ascii="Arial" w:hAnsi="Arial" w:cs="Arial"/>
          <w:sz w:val="20"/>
          <w:szCs w:val="20"/>
        </w:rPr>
        <w:t xml:space="preserve"> </w:t>
      </w:r>
      <w:r w:rsidRPr="00B260F7">
        <w:rPr>
          <w:rFonts w:ascii="Arial" w:hAnsi="Arial" w:cs="Arial"/>
          <w:sz w:val="20"/>
          <w:szCs w:val="20"/>
        </w:rPr>
        <w:t>podľa jednotlivých projektovaných skladieb, pri zelených strechách bez vegetačných vrstiev, vrátane súvisiacich:</w:t>
      </w:r>
    </w:p>
    <w:p w14:paraId="00758CDF" w14:textId="48E2D8AB" w:rsidR="00B260F7" w:rsidRPr="00B260F7" w:rsidRDefault="00B260F7" w:rsidP="00212F31">
      <w:pPr>
        <w:numPr>
          <w:ilvl w:val="2"/>
          <w:numId w:val="2"/>
        </w:numPr>
        <w:spacing w:after="15" w:line="263" w:lineRule="auto"/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klampiarskych výrobkov</w:t>
      </w:r>
      <w:r w:rsidR="00212F31">
        <w:rPr>
          <w:rFonts w:ascii="Arial" w:hAnsi="Arial" w:cs="Arial"/>
          <w:sz w:val="20"/>
          <w:szCs w:val="20"/>
        </w:rPr>
        <w:t xml:space="preserve"> bez finálneho dokončenia atí</w:t>
      </w:r>
      <w:r w:rsidR="0004148D">
        <w:rPr>
          <w:rFonts w:ascii="Arial" w:hAnsi="Arial" w:cs="Arial"/>
          <w:sz w:val="20"/>
          <w:szCs w:val="20"/>
        </w:rPr>
        <w:t>k</w:t>
      </w:r>
      <w:r w:rsidR="00D875C2">
        <w:rPr>
          <w:rFonts w:ascii="Arial" w:hAnsi="Arial" w:cs="Arial"/>
          <w:sz w:val="20"/>
          <w:szCs w:val="20"/>
        </w:rPr>
        <w:t>**</w:t>
      </w:r>
    </w:p>
    <w:p w14:paraId="6D824D7E" w14:textId="77777777" w:rsidR="00B260F7" w:rsidRPr="00B260F7" w:rsidRDefault="00B260F7" w:rsidP="00212F31">
      <w:pPr>
        <w:numPr>
          <w:ilvl w:val="2"/>
          <w:numId w:val="2"/>
        </w:numPr>
        <w:spacing w:after="15" w:line="263" w:lineRule="auto"/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systémových doplnkov a prestupov</w:t>
      </w:r>
    </w:p>
    <w:p w14:paraId="3AE3CE9D" w14:textId="77777777" w:rsidR="00B260F7" w:rsidRPr="00B260F7" w:rsidRDefault="00B260F7" w:rsidP="00212F31">
      <w:pPr>
        <w:numPr>
          <w:ilvl w:val="2"/>
          <w:numId w:val="2"/>
        </w:numPr>
        <w:spacing w:after="15" w:line="263" w:lineRule="auto"/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bezpečnostných prvkov (zábradlia, bezpečnostné kotviace body)</w:t>
      </w:r>
    </w:p>
    <w:p w14:paraId="7A8F8CF1" w14:textId="636068DD" w:rsidR="00B260F7" w:rsidRPr="00B260F7" w:rsidRDefault="00B260F7" w:rsidP="00212F31">
      <w:pPr>
        <w:numPr>
          <w:ilvl w:val="2"/>
          <w:numId w:val="2"/>
        </w:numPr>
        <w:spacing w:after="15" w:line="263" w:lineRule="auto"/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eastAsia="Arial" w:hAnsi="Arial" w:cs="Arial"/>
          <w:sz w:val="20"/>
          <w:szCs w:val="20"/>
        </w:rPr>
        <w:t xml:space="preserve">vrátane vykonania </w:t>
      </w:r>
      <w:r w:rsidR="009B0EA4">
        <w:rPr>
          <w:rFonts w:ascii="Arial" w:eastAsia="Arial" w:hAnsi="Arial" w:cs="Arial"/>
          <w:sz w:val="20"/>
          <w:szCs w:val="20"/>
        </w:rPr>
        <w:t>kontrolných skúšok a prehliadok</w:t>
      </w:r>
    </w:p>
    <w:p w14:paraId="701EF4CE" w14:textId="70771436" w:rsidR="00B260F7" w:rsidRPr="00B260F7" w:rsidRDefault="00B260F7" w:rsidP="00212F31">
      <w:pPr>
        <w:pStyle w:val="Odsekzoznamu"/>
        <w:numPr>
          <w:ilvl w:val="3"/>
          <w:numId w:val="3"/>
        </w:numPr>
        <w:ind w:left="709" w:hanging="425"/>
        <w:jc w:val="both"/>
        <w:rPr>
          <w:rFonts w:ascii="Arial" w:eastAsia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Hlavné vertikálne potrubné vedenia</w:t>
      </w:r>
      <w:r w:rsidR="0004148D">
        <w:rPr>
          <w:rFonts w:ascii="Arial" w:hAnsi="Arial" w:cs="Arial"/>
          <w:sz w:val="20"/>
          <w:szCs w:val="20"/>
        </w:rPr>
        <w:t xml:space="preserve"> medzi strechou a strojovňou</w:t>
      </w:r>
      <w:r w:rsidRPr="00B260F7">
        <w:rPr>
          <w:rFonts w:ascii="Arial" w:hAnsi="Arial" w:cs="Arial"/>
          <w:sz w:val="20"/>
          <w:szCs w:val="20"/>
        </w:rPr>
        <w:t xml:space="preserve"> (UK, CHL, ZTI, </w:t>
      </w:r>
      <w:r w:rsidR="0004148D" w:rsidRPr="009B0EA4">
        <w:rPr>
          <w:rFonts w:ascii="Arial" w:hAnsi="Arial" w:cs="Arial"/>
          <w:sz w:val="20"/>
          <w:szCs w:val="20"/>
        </w:rPr>
        <w:t>ELI</w:t>
      </w:r>
      <w:r w:rsidR="0004148D">
        <w:rPr>
          <w:rFonts w:ascii="Arial" w:hAnsi="Arial" w:cs="Arial"/>
          <w:sz w:val="20"/>
          <w:szCs w:val="20"/>
        </w:rPr>
        <w:t xml:space="preserve"> – žľaby </w:t>
      </w:r>
      <w:r w:rsidR="009B0EA4">
        <w:rPr>
          <w:rFonts w:ascii="Arial" w:hAnsi="Arial" w:cs="Arial"/>
          <w:sz w:val="20"/>
          <w:szCs w:val="20"/>
        </w:rPr>
        <w:t>hlavných vertikálnych trás v stú</w:t>
      </w:r>
      <w:r w:rsidR="0004148D">
        <w:rPr>
          <w:rFonts w:ascii="Arial" w:hAnsi="Arial" w:cs="Arial"/>
          <w:sz w:val="20"/>
          <w:szCs w:val="20"/>
        </w:rPr>
        <w:t>pačkách</w:t>
      </w:r>
      <w:r w:rsidRPr="00B260F7">
        <w:rPr>
          <w:rFonts w:ascii="Arial" w:hAnsi="Arial" w:cs="Arial"/>
          <w:sz w:val="20"/>
          <w:szCs w:val="20"/>
        </w:rPr>
        <w:t xml:space="preserve">) vedené od zdroja v hlavných jadrách/šachtách v súlade </w:t>
      </w:r>
      <w:r w:rsidR="009B0EA4">
        <w:rPr>
          <w:rFonts w:ascii="Arial" w:hAnsi="Arial" w:cs="Arial"/>
          <w:sz w:val="20"/>
          <w:szCs w:val="20"/>
        </w:rPr>
        <w:t>s projektovou dokumentáciou.</w:t>
      </w:r>
    </w:p>
    <w:p w14:paraId="6EA27B65" w14:textId="77777777" w:rsidR="00B260F7" w:rsidRPr="00B260F7" w:rsidRDefault="00B260F7" w:rsidP="00212F31">
      <w:pPr>
        <w:pStyle w:val="Odsekzoznamu"/>
        <w:numPr>
          <w:ilvl w:val="0"/>
          <w:numId w:val="3"/>
        </w:numPr>
        <w:ind w:left="709" w:hanging="425"/>
        <w:jc w:val="both"/>
        <w:rPr>
          <w:rFonts w:ascii="Arial" w:eastAsia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Komunikačné jadrá, schodiská, výťahové šachty</w:t>
      </w:r>
    </w:p>
    <w:p w14:paraId="6A64B592" w14:textId="77777777" w:rsidR="00B260F7" w:rsidRPr="00B260F7" w:rsidRDefault="00B260F7" w:rsidP="00212F31">
      <w:pPr>
        <w:pStyle w:val="Odsekzoznamu"/>
        <w:ind w:left="709"/>
        <w:jc w:val="both"/>
        <w:rPr>
          <w:rFonts w:ascii="Arial" w:eastAsia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(hlavné nosné konštrukcie bez povrchových úprav a technológie)</w:t>
      </w:r>
    </w:p>
    <w:p w14:paraId="349680D3" w14:textId="77777777" w:rsidR="00B260F7" w:rsidRPr="00B260F7" w:rsidRDefault="00B260F7" w:rsidP="00212F31">
      <w:pPr>
        <w:pStyle w:val="Odsekzoznamu"/>
        <w:numPr>
          <w:ilvl w:val="0"/>
          <w:numId w:val="3"/>
        </w:numPr>
        <w:ind w:left="709" w:hanging="425"/>
        <w:jc w:val="both"/>
        <w:rPr>
          <w:rFonts w:ascii="Arial" w:eastAsia="Arial" w:hAnsi="Arial" w:cs="Arial"/>
          <w:sz w:val="20"/>
          <w:szCs w:val="20"/>
        </w:rPr>
      </w:pPr>
      <w:r w:rsidRPr="00B260F7">
        <w:rPr>
          <w:rFonts w:ascii="Arial" w:eastAsia="Arial" w:hAnsi="Arial" w:cs="Arial"/>
          <w:sz w:val="20"/>
          <w:szCs w:val="20"/>
        </w:rPr>
        <w:t>Ostatné stavebné objekty zrealizované:</w:t>
      </w:r>
    </w:p>
    <w:p w14:paraId="14E74086" w14:textId="77777777" w:rsidR="009B0EA4" w:rsidRDefault="00B260F7" w:rsidP="00212F31">
      <w:pPr>
        <w:pStyle w:val="Odsekzoznamu"/>
        <w:numPr>
          <w:ilvl w:val="0"/>
          <w:numId w:val="4"/>
        </w:numPr>
        <w:jc w:val="both"/>
        <w:rPr>
          <w:rFonts w:ascii="Arial" w:eastAsia="Arial" w:hAnsi="Arial" w:cs="Arial"/>
          <w:sz w:val="20"/>
          <w:szCs w:val="20"/>
        </w:rPr>
      </w:pPr>
      <w:r w:rsidRPr="00B260F7">
        <w:rPr>
          <w:rFonts w:ascii="Arial" w:eastAsia="Arial" w:hAnsi="Arial" w:cs="Arial"/>
          <w:sz w:val="20"/>
          <w:szCs w:val="20"/>
        </w:rPr>
        <w:t>Prípojky inžinierskych sietí privedené do hlavného objektu</w:t>
      </w:r>
    </w:p>
    <w:p w14:paraId="0DF6DFF3" w14:textId="1AFADB3E" w:rsidR="00436AF6" w:rsidRPr="009B0EA4" w:rsidRDefault="00436AF6" w:rsidP="00212F31">
      <w:pPr>
        <w:pStyle w:val="Odsekzoznamu"/>
        <w:numPr>
          <w:ilvl w:val="0"/>
          <w:numId w:val="4"/>
        </w:numPr>
        <w:jc w:val="both"/>
        <w:rPr>
          <w:rFonts w:ascii="Arial" w:eastAsia="Arial" w:hAnsi="Arial" w:cs="Arial"/>
          <w:sz w:val="20"/>
          <w:szCs w:val="20"/>
        </w:rPr>
      </w:pPr>
      <w:r w:rsidRPr="009B0EA4">
        <w:rPr>
          <w:rFonts w:ascii="Arial" w:eastAsia="Arial" w:hAnsi="Arial" w:cs="Arial"/>
          <w:sz w:val="20"/>
          <w:szCs w:val="20"/>
        </w:rPr>
        <w:t>Podzemné a nadzemné parkoviská v rámci stavebného objektu nemocnice</w:t>
      </w:r>
    </w:p>
    <w:p w14:paraId="52FA2F10" w14:textId="77777777" w:rsidR="00B260F7" w:rsidRPr="00B260F7" w:rsidRDefault="00B260F7" w:rsidP="00212F31">
      <w:pPr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 xml:space="preserve">Všetky časti diela ošetrené a zabezpečené v zmysle </w:t>
      </w:r>
      <w:r w:rsidRPr="00B260F7">
        <w:rPr>
          <w:rFonts w:ascii="Arial" w:eastAsia="Arial" w:hAnsi="Arial" w:cs="Arial"/>
          <w:sz w:val="20"/>
          <w:szCs w:val="20"/>
        </w:rPr>
        <w:t>platnej legislatívy BOZP a PO</w:t>
      </w:r>
    </w:p>
    <w:p w14:paraId="62EC6515" w14:textId="77777777" w:rsidR="00B260F7" w:rsidRDefault="00B260F7" w:rsidP="00212F31">
      <w:pPr>
        <w:ind w:right="51"/>
        <w:jc w:val="both"/>
        <w:rPr>
          <w:rFonts w:ascii="Arial" w:hAnsi="Arial" w:cs="Arial"/>
          <w:b/>
          <w:sz w:val="20"/>
          <w:szCs w:val="20"/>
        </w:rPr>
      </w:pPr>
    </w:p>
    <w:p w14:paraId="21EEC287" w14:textId="77777777" w:rsidR="00B260F7" w:rsidRPr="00B260F7" w:rsidRDefault="00B260F7" w:rsidP="00212F31">
      <w:pPr>
        <w:ind w:right="51"/>
        <w:jc w:val="both"/>
        <w:rPr>
          <w:rFonts w:ascii="Arial" w:hAnsi="Arial" w:cs="Arial"/>
          <w:b/>
          <w:sz w:val="20"/>
          <w:szCs w:val="20"/>
        </w:rPr>
      </w:pPr>
      <w:r w:rsidRPr="00B260F7">
        <w:rPr>
          <w:rFonts w:ascii="Arial" w:hAnsi="Arial" w:cs="Arial"/>
          <w:b/>
          <w:sz w:val="20"/>
          <w:szCs w:val="20"/>
        </w:rPr>
        <w:t>DEFINOVANIE LEGISLATÍVNEJ ČASTI SHELL &amp; CORE PRE PROJEKTY NEMOCNÍC</w:t>
      </w:r>
    </w:p>
    <w:p w14:paraId="5FA97E19" w14:textId="77777777" w:rsidR="00B260F7" w:rsidRPr="00B260F7" w:rsidRDefault="00B260F7" w:rsidP="00212F31">
      <w:pPr>
        <w:numPr>
          <w:ilvl w:val="1"/>
          <w:numId w:val="2"/>
        </w:numPr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Zápis rozostavanej stavby do katastra nehnuteľností</w:t>
      </w:r>
    </w:p>
    <w:p w14:paraId="045762BF" w14:textId="77777777" w:rsidR="00B260F7" w:rsidRPr="00B260F7" w:rsidRDefault="00B260F7" w:rsidP="00212F31">
      <w:pPr>
        <w:numPr>
          <w:ilvl w:val="2"/>
          <w:numId w:val="2"/>
        </w:numPr>
        <w:spacing w:after="15" w:line="263" w:lineRule="auto"/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geometrický plán osadenia hlavnej stavby</w:t>
      </w:r>
    </w:p>
    <w:p w14:paraId="2773EED0" w14:textId="77777777" w:rsidR="00B260F7" w:rsidRPr="00B260F7" w:rsidRDefault="00B260F7" w:rsidP="00212F31">
      <w:pPr>
        <w:numPr>
          <w:ilvl w:val="2"/>
          <w:numId w:val="2"/>
        </w:numPr>
        <w:spacing w:after="15" w:line="263" w:lineRule="auto"/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znalecký posudok (individuálne na zváženie)</w:t>
      </w:r>
    </w:p>
    <w:p w14:paraId="259D6899" w14:textId="77777777" w:rsidR="00B260F7" w:rsidRPr="00B260F7" w:rsidRDefault="00B260F7" w:rsidP="00212F31">
      <w:pPr>
        <w:ind w:right="4"/>
        <w:jc w:val="both"/>
        <w:rPr>
          <w:rFonts w:ascii="Arial" w:hAnsi="Arial" w:cs="Arial"/>
          <w:sz w:val="20"/>
          <w:szCs w:val="20"/>
        </w:rPr>
      </w:pPr>
    </w:p>
    <w:p w14:paraId="22C2708D" w14:textId="77777777" w:rsidR="00B260F7" w:rsidRPr="00B260F7" w:rsidRDefault="00B260F7" w:rsidP="00212F31">
      <w:pPr>
        <w:numPr>
          <w:ilvl w:val="1"/>
          <w:numId w:val="2"/>
        </w:numPr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Odovzdávacie protokoly od vyššie uvedených častí medzi Zhotoviteľom a nemocnicou s uvedeným stavom ku dňu odovzdania</w:t>
      </w:r>
    </w:p>
    <w:p w14:paraId="1864A931" w14:textId="77777777" w:rsidR="00B260F7" w:rsidRPr="00B260F7" w:rsidRDefault="00B260F7" w:rsidP="00212F31">
      <w:pPr>
        <w:numPr>
          <w:ilvl w:val="1"/>
          <w:numId w:val="2"/>
        </w:numPr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 xml:space="preserve">Všetky potrebné doklady v zmysle </w:t>
      </w:r>
      <w:r>
        <w:rPr>
          <w:rFonts w:ascii="Arial" w:hAnsi="Arial" w:cs="Arial"/>
          <w:sz w:val="20"/>
          <w:szCs w:val="20"/>
        </w:rPr>
        <w:t xml:space="preserve">dodržania </w:t>
      </w:r>
      <w:r w:rsidRPr="00B260F7">
        <w:rPr>
          <w:rFonts w:ascii="Arial" w:hAnsi="Arial" w:cs="Arial"/>
          <w:sz w:val="20"/>
          <w:szCs w:val="20"/>
        </w:rPr>
        <w:t>bezpečnosti práce</w:t>
      </w:r>
    </w:p>
    <w:p w14:paraId="68BB79B7" w14:textId="77777777" w:rsidR="00B260F7" w:rsidRDefault="00B260F7" w:rsidP="00212F31">
      <w:pPr>
        <w:jc w:val="both"/>
        <w:rPr>
          <w:sz w:val="20"/>
          <w:szCs w:val="20"/>
        </w:rPr>
      </w:pPr>
    </w:p>
    <w:p w14:paraId="7B39552B" w14:textId="77777777" w:rsidR="00436AF6" w:rsidRDefault="00436AF6" w:rsidP="00173990">
      <w:pPr>
        <w:rPr>
          <w:sz w:val="20"/>
          <w:szCs w:val="20"/>
        </w:rPr>
      </w:pPr>
      <w:r>
        <w:rPr>
          <w:sz w:val="20"/>
          <w:szCs w:val="20"/>
        </w:rPr>
        <w:t xml:space="preserve">* z dôvodu možného poškodenia je možné potrebné časti fasády </w:t>
      </w:r>
      <w:r w:rsidR="0004148D">
        <w:rPr>
          <w:sz w:val="20"/>
          <w:szCs w:val="20"/>
        </w:rPr>
        <w:t xml:space="preserve">podľa pokynu zhotoviteľa </w:t>
      </w:r>
      <w:r>
        <w:rPr>
          <w:sz w:val="20"/>
          <w:szCs w:val="20"/>
        </w:rPr>
        <w:t>v</w:t>
      </w:r>
      <w:r w:rsidR="0004148D">
        <w:rPr>
          <w:sz w:val="20"/>
          <w:szCs w:val="20"/>
        </w:rPr>
        <w:t>y</w:t>
      </w:r>
      <w:r>
        <w:rPr>
          <w:sz w:val="20"/>
          <w:szCs w:val="20"/>
        </w:rPr>
        <w:t>nechať</w:t>
      </w:r>
    </w:p>
    <w:p w14:paraId="61853DD7" w14:textId="36040AFA" w:rsidR="00D875C2" w:rsidRDefault="00D875C2" w:rsidP="00173990">
      <w:pPr>
        <w:rPr>
          <w:sz w:val="20"/>
          <w:szCs w:val="20"/>
        </w:rPr>
      </w:pPr>
      <w:r>
        <w:rPr>
          <w:sz w:val="20"/>
          <w:szCs w:val="20"/>
        </w:rPr>
        <w:t>** finálne dokončenie atík bude zrealizované po dodaní kompletných skladieb fasády vrátane zateplenia</w:t>
      </w:r>
    </w:p>
    <w:p w14:paraId="5425DD02" w14:textId="5CF3FD6D" w:rsidR="00E7754D" w:rsidRDefault="00E7754D" w:rsidP="00173990">
      <w:pPr>
        <w:rPr>
          <w:sz w:val="20"/>
          <w:szCs w:val="20"/>
        </w:rPr>
      </w:pPr>
    </w:p>
    <w:p w14:paraId="174E13A5" w14:textId="2CAFF21A" w:rsidR="00E7754D" w:rsidRDefault="00E7754D" w:rsidP="00173990">
      <w:pPr>
        <w:rPr>
          <w:sz w:val="20"/>
          <w:szCs w:val="20"/>
        </w:rPr>
      </w:pPr>
    </w:p>
    <w:p w14:paraId="49407593" w14:textId="6C723480" w:rsidR="00E7754D" w:rsidRDefault="00E7754D" w:rsidP="00173990">
      <w:pPr>
        <w:rPr>
          <w:sz w:val="20"/>
          <w:szCs w:val="20"/>
        </w:rPr>
      </w:pPr>
    </w:p>
    <w:p w14:paraId="467DF245" w14:textId="4E36B649" w:rsidR="00E7754D" w:rsidRDefault="00E7754D" w:rsidP="00173990">
      <w:pPr>
        <w:pBdr>
          <w:bottom w:val="single" w:sz="12" w:space="1" w:color="auto"/>
        </w:pBdr>
        <w:rPr>
          <w:sz w:val="20"/>
          <w:szCs w:val="20"/>
        </w:rPr>
      </w:pPr>
    </w:p>
    <w:p w14:paraId="55DD8B56" w14:textId="304B8878" w:rsidR="00485F48" w:rsidRPr="00E7754D" w:rsidRDefault="00485F48" w:rsidP="00E7754D">
      <w:pPr>
        <w:jc w:val="both"/>
        <w:rPr>
          <w:sz w:val="18"/>
          <w:szCs w:val="18"/>
        </w:rPr>
      </w:pPr>
      <w:r w:rsidRPr="00485F48">
        <w:rPr>
          <w:sz w:val="18"/>
          <w:szCs w:val="18"/>
        </w:rPr>
        <w:t>Tento Protokol o splnení míľnika POO nenahrádza žiadny iný protokol o prevzatí diela alebo jeho častí. Nenahrádza ani nešpecifikuje štádium dokončenia častí diela ktoré sú definované v Zmluve o dielo prípadne inom záväznom dokumente medzi Objednávateľom a Dodávateľom. Slúži výhradne pre potreby splnenia míľnika definované v Pláne obnovy a odolnosti. Pre všetky časti diela sú záväzné termíny a míľniky definované v Zmluve o dielo medzi Objednávateľom a Dodávateľom.</w:t>
      </w:r>
    </w:p>
    <w:sectPr w:rsidR="00485F48" w:rsidRPr="00E7754D" w:rsidSect="001521F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93296" w14:textId="77777777" w:rsidR="00CE2E65" w:rsidRDefault="00CE2E65" w:rsidP="007511F1">
      <w:r>
        <w:separator/>
      </w:r>
    </w:p>
  </w:endnote>
  <w:endnote w:type="continuationSeparator" w:id="0">
    <w:p w14:paraId="484A27F3" w14:textId="77777777" w:rsidR="00CE2E65" w:rsidRDefault="00CE2E65" w:rsidP="00751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107460"/>
      <w:docPartObj>
        <w:docPartGallery w:val="Page Numbers (Bottom of Page)"/>
        <w:docPartUnique/>
      </w:docPartObj>
    </w:sdtPr>
    <w:sdtContent>
      <w:p w14:paraId="78C2E0E8" w14:textId="2BBCAA1D" w:rsidR="0004148D" w:rsidRDefault="0004148D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7F9">
          <w:rPr>
            <w:noProof/>
          </w:rPr>
          <w:t>5</w:t>
        </w:r>
        <w:r>
          <w:fldChar w:fldCharType="end"/>
        </w:r>
      </w:p>
    </w:sdtContent>
  </w:sdt>
  <w:p w14:paraId="673B13B3" w14:textId="77777777" w:rsidR="0004148D" w:rsidRDefault="000414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688F5" w14:textId="77777777" w:rsidR="00CE2E65" w:rsidRDefault="00CE2E65" w:rsidP="007511F1">
      <w:r>
        <w:separator/>
      </w:r>
    </w:p>
  </w:footnote>
  <w:footnote w:type="continuationSeparator" w:id="0">
    <w:p w14:paraId="72F65FEF" w14:textId="77777777" w:rsidR="00CE2E65" w:rsidRDefault="00CE2E65" w:rsidP="007511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44B6E"/>
    <w:multiLevelType w:val="hybridMultilevel"/>
    <w:tmpl w:val="90FA4F32"/>
    <w:lvl w:ilvl="0" w:tplc="B2E0DB8E">
      <w:start w:val="34"/>
      <w:numFmt w:val="bullet"/>
      <w:lvlText w:val="-"/>
      <w:lvlJc w:val="left"/>
      <w:pPr>
        <w:ind w:left="201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" w15:restartNumberingAfterBreak="0">
    <w:nsid w:val="2B7B4151"/>
    <w:multiLevelType w:val="hybridMultilevel"/>
    <w:tmpl w:val="2774D7D6"/>
    <w:lvl w:ilvl="0" w:tplc="041B0003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FE048DC"/>
    <w:multiLevelType w:val="hybridMultilevel"/>
    <w:tmpl w:val="ADB6CC10"/>
    <w:lvl w:ilvl="0" w:tplc="041B0003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1ED55E2"/>
    <w:multiLevelType w:val="hybridMultilevel"/>
    <w:tmpl w:val="CDEA0114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28820DB"/>
    <w:multiLevelType w:val="hybridMultilevel"/>
    <w:tmpl w:val="F51494E0"/>
    <w:lvl w:ilvl="0" w:tplc="F3EE7F74">
      <w:start w:val="1"/>
      <w:numFmt w:val="decimal"/>
      <w:lvlText w:val="%1."/>
      <w:lvlJc w:val="left"/>
      <w:pPr>
        <w:ind w:left="9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70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E07116">
      <w:start w:val="1"/>
      <w:numFmt w:val="bullet"/>
      <w:lvlText w:val="o"/>
      <w:lvlJc w:val="left"/>
      <w:pPr>
        <w:ind w:left="10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E098DA">
      <w:start w:val="1"/>
      <w:numFmt w:val="bullet"/>
      <w:lvlText w:val="•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14FF8E">
      <w:start w:val="1"/>
      <w:numFmt w:val="bullet"/>
      <w:lvlText w:val="o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6876B6">
      <w:start w:val="1"/>
      <w:numFmt w:val="bullet"/>
      <w:lvlText w:val="▪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A2B3AC">
      <w:start w:val="1"/>
      <w:numFmt w:val="bullet"/>
      <w:lvlText w:val="•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9C176A">
      <w:start w:val="1"/>
      <w:numFmt w:val="bullet"/>
      <w:lvlText w:val="o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6A0BCE">
      <w:start w:val="1"/>
      <w:numFmt w:val="bullet"/>
      <w:lvlText w:val="▪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E7E564C"/>
    <w:multiLevelType w:val="hybridMultilevel"/>
    <w:tmpl w:val="2E560560"/>
    <w:lvl w:ilvl="0" w:tplc="60CCDDDE">
      <w:start w:val="11"/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720246646">
    <w:abstractNumId w:val="0"/>
  </w:num>
  <w:num w:numId="2" w16cid:durableId="1676416185">
    <w:abstractNumId w:val="4"/>
  </w:num>
  <w:num w:numId="3" w16cid:durableId="121845556">
    <w:abstractNumId w:val="3"/>
  </w:num>
  <w:num w:numId="4" w16cid:durableId="61224806">
    <w:abstractNumId w:val="2"/>
  </w:num>
  <w:num w:numId="5" w16cid:durableId="1030227419">
    <w:abstractNumId w:val="1"/>
  </w:num>
  <w:num w:numId="6" w16cid:durableId="4849332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1F7"/>
    <w:rsid w:val="00034DFC"/>
    <w:rsid w:val="0004148D"/>
    <w:rsid w:val="000A4532"/>
    <w:rsid w:val="001521F7"/>
    <w:rsid w:val="00173990"/>
    <w:rsid w:val="00212F31"/>
    <w:rsid w:val="0023238A"/>
    <w:rsid w:val="00243AB9"/>
    <w:rsid w:val="002633F1"/>
    <w:rsid w:val="003031E9"/>
    <w:rsid w:val="00311AC1"/>
    <w:rsid w:val="00436AF6"/>
    <w:rsid w:val="00442C67"/>
    <w:rsid w:val="0044504F"/>
    <w:rsid w:val="00485F48"/>
    <w:rsid w:val="00487C78"/>
    <w:rsid w:val="00585898"/>
    <w:rsid w:val="005A49DD"/>
    <w:rsid w:val="00715E40"/>
    <w:rsid w:val="007511F1"/>
    <w:rsid w:val="007E5459"/>
    <w:rsid w:val="008211CD"/>
    <w:rsid w:val="0083738E"/>
    <w:rsid w:val="00841ED3"/>
    <w:rsid w:val="008517F9"/>
    <w:rsid w:val="00897B39"/>
    <w:rsid w:val="008A7015"/>
    <w:rsid w:val="008C1F11"/>
    <w:rsid w:val="00924A8A"/>
    <w:rsid w:val="009474E7"/>
    <w:rsid w:val="0097156D"/>
    <w:rsid w:val="009840B3"/>
    <w:rsid w:val="009B0EA4"/>
    <w:rsid w:val="00A8135A"/>
    <w:rsid w:val="00AD2F79"/>
    <w:rsid w:val="00AD6FB8"/>
    <w:rsid w:val="00B260F7"/>
    <w:rsid w:val="00B92BE7"/>
    <w:rsid w:val="00CE2E65"/>
    <w:rsid w:val="00D30A54"/>
    <w:rsid w:val="00D76661"/>
    <w:rsid w:val="00D875C2"/>
    <w:rsid w:val="00E020D6"/>
    <w:rsid w:val="00E7754D"/>
    <w:rsid w:val="00E86CF7"/>
    <w:rsid w:val="00EF339D"/>
    <w:rsid w:val="00F03CD3"/>
    <w:rsid w:val="00F061EA"/>
    <w:rsid w:val="00F07E2E"/>
    <w:rsid w:val="00F156EB"/>
    <w:rsid w:val="00F626DA"/>
    <w:rsid w:val="00F76B85"/>
    <w:rsid w:val="00F8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878AA"/>
  <w15:chartTrackingRefBased/>
  <w15:docId w15:val="{9CA5C1A0-15E5-4321-B23B-D4F5C397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52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521F7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511F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511F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7511F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511F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1"/>
    <w:qFormat/>
    <w:rsid w:val="00B260F7"/>
    <w:pPr>
      <w:spacing w:after="160" w:line="259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42C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42C67"/>
    <w:rPr>
      <w:rFonts w:ascii="Segoe UI" w:eastAsia="Times New Roman" w:hAnsi="Segoe UI" w:cs="Segoe UI"/>
      <w:sz w:val="18"/>
      <w:szCs w:val="18"/>
      <w:lang w:eastAsia="cs-CZ"/>
    </w:rPr>
  </w:style>
  <w:style w:type="paragraph" w:styleId="Revzia">
    <w:name w:val="Revision"/>
    <w:hidden/>
    <w:uiPriority w:val="99"/>
    <w:semiHidden/>
    <w:rsid w:val="00436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436AF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36AF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36AF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36AF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36AF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2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financii SR</Company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Misovic Tomas</dc:creator>
  <cp:keywords/>
  <dc:description/>
  <cp:lastModifiedBy>Bartoš Peter</cp:lastModifiedBy>
  <cp:revision>12</cp:revision>
  <cp:lastPrinted>2023-08-08T09:11:00Z</cp:lastPrinted>
  <dcterms:created xsi:type="dcterms:W3CDTF">2023-08-22T06:44:00Z</dcterms:created>
  <dcterms:modified xsi:type="dcterms:W3CDTF">2023-10-03T07:43:00Z</dcterms:modified>
</cp:coreProperties>
</file>